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898B" w14:textId="40496923" w:rsidR="002C0469" w:rsidRDefault="003F77EA" w:rsidP="002C0469">
      <w:pPr>
        <w:pStyle w:val="StandardWeb"/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Pressemitteilun</w:t>
      </w:r>
      <w:r w:rsidR="001A67D7">
        <w:rPr>
          <w:rFonts w:ascii="Arial" w:eastAsiaTheme="minorHAnsi" w:hAnsi="Arial" w:cs="Arial"/>
          <w:b/>
          <w:bCs/>
          <w:iCs/>
          <w:sz w:val="26"/>
          <w:szCs w:val="26"/>
          <w:lang w:eastAsia="en-US"/>
        </w:rPr>
        <w:t>g</w:t>
      </w:r>
    </w:p>
    <w:p w14:paraId="24A27D4D" w14:textId="218D37DB" w:rsidR="00932285" w:rsidRPr="00932285" w:rsidRDefault="00932285" w:rsidP="002C0469">
      <w:pPr>
        <w:pStyle w:val="StandardWeb"/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</w:pPr>
      <w:r w:rsidRPr="00932285">
        <w:rPr>
          <w:rFonts w:ascii="Arial" w:hAnsi="Arial" w:cs="Arial"/>
          <w:b/>
          <w:bCs/>
          <w:iCs/>
          <w:sz w:val="28"/>
          <w:szCs w:val="28"/>
        </w:rPr>
        <w:t xml:space="preserve">SOVEREIGN ist </w:t>
      </w:r>
      <w:r w:rsidR="00F87009">
        <w:rPr>
          <w:rFonts w:ascii="Arial" w:hAnsi="Arial" w:cs="Arial"/>
          <w:b/>
          <w:bCs/>
          <w:iCs/>
          <w:sz w:val="28"/>
          <w:szCs w:val="28"/>
        </w:rPr>
        <w:t xml:space="preserve">mit </w:t>
      </w:r>
      <w:r w:rsidR="000721C8">
        <w:rPr>
          <w:rFonts w:ascii="Arial" w:hAnsi="Arial" w:cs="Arial"/>
          <w:b/>
          <w:bCs/>
          <w:iCs/>
          <w:sz w:val="28"/>
          <w:szCs w:val="28"/>
        </w:rPr>
        <w:t xml:space="preserve">einem führenden </w:t>
      </w:r>
      <w:r w:rsidRPr="00932285">
        <w:rPr>
          <w:rFonts w:ascii="Arial" w:hAnsi="Arial" w:cs="Arial"/>
          <w:b/>
          <w:bCs/>
          <w:iCs/>
          <w:sz w:val="28"/>
          <w:szCs w:val="28"/>
        </w:rPr>
        <w:t>Paketdienstleister startklar für IMPOST</w:t>
      </w:r>
    </w:p>
    <w:p w14:paraId="08ADCAB8" w14:textId="522E97B6" w:rsidR="00250BB3" w:rsidRDefault="00932285" w:rsidP="002C0469">
      <w:pPr>
        <w:pStyle w:val="StandardWeb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++ </w:t>
      </w:r>
      <w:r w:rsidR="00175B6B">
        <w:rPr>
          <w:rFonts w:ascii="Arial" w:hAnsi="Arial" w:cs="Arial"/>
          <w:bCs/>
          <w:i/>
          <w:iCs/>
          <w:sz w:val="22"/>
          <w:szCs w:val="22"/>
        </w:rPr>
        <w:t xml:space="preserve">SOVEREIGN erwartet </w:t>
      </w:r>
      <w:r w:rsidR="00250BB3">
        <w:rPr>
          <w:rFonts w:ascii="Arial" w:hAnsi="Arial" w:cs="Arial"/>
          <w:bCs/>
          <w:i/>
          <w:iCs/>
          <w:sz w:val="22"/>
          <w:szCs w:val="22"/>
        </w:rPr>
        <w:t xml:space="preserve">Zeit- und Kostenvorteile </w:t>
      </w:r>
      <w:r w:rsidR="003D2320">
        <w:rPr>
          <w:rFonts w:ascii="Arial" w:hAnsi="Arial" w:cs="Arial"/>
          <w:bCs/>
          <w:i/>
          <w:iCs/>
          <w:sz w:val="22"/>
          <w:szCs w:val="22"/>
        </w:rPr>
        <w:t>für die Abwicklungsprozesse</w:t>
      </w:r>
      <w:r w:rsidR="00175B6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50BB3">
        <w:rPr>
          <w:rFonts w:ascii="Arial" w:hAnsi="Arial" w:cs="Arial"/>
          <w:bCs/>
          <w:i/>
          <w:iCs/>
          <w:sz w:val="22"/>
          <w:szCs w:val="22"/>
        </w:rPr>
        <w:t xml:space="preserve">++ Schnelle und einfache </w:t>
      </w:r>
      <w:r w:rsidR="00175B6B">
        <w:rPr>
          <w:rFonts w:ascii="Arial" w:hAnsi="Arial" w:cs="Arial"/>
          <w:bCs/>
          <w:i/>
          <w:iCs/>
          <w:sz w:val="22"/>
          <w:szCs w:val="22"/>
        </w:rPr>
        <w:t>Software-</w:t>
      </w:r>
      <w:r w:rsidR="00250BB3">
        <w:rPr>
          <w:rFonts w:ascii="Arial" w:hAnsi="Arial" w:cs="Arial"/>
          <w:bCs/>
          <w:i/>
          <w:iCs/>
          <w:sz w:val="22"/>
          <w:szCs w:val="22"/>
        </w:rPr>
        <w:t xml:space="preserve">Umstellung auf </w:t>
      </w:r>
      <w:r w:rsidR="00175B6B">
        <w:rPr>
          <w:rFonts w:ascii="Arial" w:hAnsi="Arial" w:cs="Arial"/>
          <w:bCs/>
          <w:i/>
          <w:iCs/>
          <w:sz w:val="22"/>
          <w:szCs w:val="22"/>
        </w:rPr>
        <w:t xml:space="preserve">das neue ATLAS-Verfahren </w:t>
      </w:r>
      <w:r w:rsidR="00250BB3">
        <w:rPr>
          <w:rFonts w:ascii="Arial" w:hAnsi="Arial" w:cs="Arial"/>
          <w:bCs/>
          <w:i/>
          <w:iCs/>
          <w:sz w:val="22"/>
          <w:szCs w:val="22"/>
        </w:rPr>
        <w:t>I</w:t>
      </w:r>
      <w:r w:rsidR="001C227B">
        <w:rPr>
          <w:rFonts w:ascii="Arial" w:hAnsi="Arial" w:cs="Arial"/>
          <w:bCs/>
          <w:i/>
          <w:iCs/>
          <w:sz w:val="22"/>
          <w:szCs w:val="22"/>
        </w:rPr>
        <w:t>MPOST</w:t>
      </w:r>
      <w:r w:rsidR="00250BB3">
        <w:rPr>
          <w:rFonts w:ascii="Arial" w:hAnsi="Arial" w:cs="Arial"/>
          <w:bCs/>
          <w:i/>
          <w:iCs/>
          <w:sz w:val="22"/>
          <w:szCs w:val="22"/>
        </w:rPr>
        <w:t xml:space="preserve"> mit DAKOSY ++</w:t>
      </w:r>
    </w:p>
    <w:p w14:paraId="0E469CDC" w14:textId="637DF073" w:rsidR="00E26C04" w:rsidRDefault="00AB6872" w:rsidP="009C660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r w:rsidRPr="008959F6">
        <w:rPr>
          <w:rFonts w:ascii="Arial" w:eastAsia="Times New Roman" w:hAnsi="Arial" w:cs="Arial"/>
          <w:b/>
          <w:bCs/>
          <w:lang w:eastAsia="de-DE"/>
        </w:rPr>
        <w:t>Hamburg</w:t>
      </w:r>
      <w:r w:rsidR="007F6E5C" w:rsidRPr="008959F6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E7E0E">
        <w:rPr>
          <w:rFonts w:ascii="Arial" w:eastAsia="Times New Roman" w:hAnsi="Arial" w:cs="Arial"/>
          <w:b/>
          <w:bCs/>
          <w:lang w:eastAsia="de-DE"/>
        </w:rPr>
        <w:t>24.01.2022</w:t>
      </w:r>
      <w:r w:rsidR="007F6E5C" w:rsidRPr="008959F6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8959F6">
        <w:rPr>
          <w:rFonts w:ascii="Arial" w:eastAsia="Times New Roman" w:hAnsi="Arial" w:cs="Arial"/>
          <w:b/>
          <w:bCs/>
          <w:lang w:eastAsia="de-DE"/>
        </w:rPr>
        <w:t>–</w:t>
      </w:r>
      <w:r w:rsidR="003D2320">
        <w:rPr>
          <w:rFonts w:ascii="Arial" w:eastAsia="Times New Roman" w:hAnsi="Arial" w:cs="Arial"/>
          <w:b/>
          <w:bCs/>
          <w:lang w:eastAsia="de-DE"/>
        </w:rPr>
        <w:t xml:space="preserve"> S</w:t>
      </w:r>
      <w:r w:rsidR="009544C9">
        <w:rPr>
          <w:rFonts w:ascii="Arial" w:eastAsia="Times New Roman" w:hAnsi="Arial" w:cs="Arial"/>
          <w:b/>
          <w:bCs/>
          <w:lang w:eastAsia="de-DE"/>
        </w:rPr>
        <w:t>OVEREIGN</w:t>
      </w:r>
      <w:r w:rsidR="00E26C0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F87009">
        <w:rPr>
          <w:rFonts w:ascii="Arial" w:eastAsia="Times New Roman" w:hAnsi="Arial" w:cs="Arial"/>
          <w:b/>
          <w:bCs/>
          <w:lang w:eastAsia="de-DE"/>
        </w:rPr>
        <w:t xml:space="preserve">Speed </w:t>
      </w:r>
      <w:r w:rsidR="00175B6B">
        <w:rPr>
          <w:rFonts w:ascii="Arial" w:eastAsia="Times New Roman" w:hAnsi="Arial" w:cs="Arial"/>
          <w:b/>
          <w:bCs/>
          <w:lang w:eastAsia="de-DE"/>
        </w:rPr>
        <w:t xml:space="preserve">ist </w:t>
      </w:r>
      <w:r w:rsidR="00177666">
        <w:rPr>
          <w:rFonts w:ascii="Arial" w:eastAsia="Times New Roman" w:hAnsi="Arial" w:cs="Arial"/>
          <w:b/>
          <w:bCs/>
          <w:lang w:eastAsia="de-DE"/>
        </w:rPr>
        <w:t xml:space="preserve">mit der Zoll-Lösung ZODIAK GE von DAKOSY </w:t>
      </w:r>
      <w:r w:rsidR="00175B6B">
        <w:rPr>
          <w:rFonts w:ascii="Arial" w:eastAsia="Times New Roman" w:hAnsi="Arial" w:cs="Arial"/>
          <w:b/>
          <w:bCs/>
          <w:lang w:eastAsia="de-DE"/>
        </w:rPr>
        <w:t xml:space="preserve">bereit für das neue ATLAS-Verfahren </w:t>
      </w:r>
      <w:r w:rsidR="00E26C04">
        <w:rPr>
          <w:rFonts w:ascii="Arial" w:eastAsia="Times New Roman" w:hAnsi="Arial" w:cs="Arial"/>
          <w:b/>
          <w:bCs/>
          <w:lang w:eastAsia="de-DE"/>
        </w:rPr>
        <w:t>IMPOST</w:t>
      </w:r>
      <w:r w:rsidR="00175B6B">
        <w:rPr>
          <w:rFonts w:ascii="Arial" w:eastAsia="Times New Roman" w:hAnsi="Arial" w:cs="Arial"/>
          <w:b/>
          <w:bCs/>
          <w:lang w:eastAsia="de-DE"/>
        </w:rPr>
        <w:t xml:space="preserve">, welches der Zoll am 17. Januar </w:t>
      </w:r>
      <w:r w:rsidR="00E26C04">
        <w:rPr>
          <w:rFonts w:ascii="Arial" w:eastAsia="Times New Roman" w:hAnsi="Arial" w:cs="Arial"/>
          <w:b/>
          <w:bCs/>
          <w:lang w:eastAsia="de-DE"/>
        </w:rPr>
        <w:t xml:space="preserve">speziell für die </w:t>
      </w:r>
      <w:r w:rsidR="00716979">
        <w:rPr>
          <w:rFonts w:ascii="Arial" w:eastAsia="Times New Roman" w:hAnsi="Arial" w:cs="Arial"/>
          <w:b/>
          <w:bCs/>
          <w:lang w:eastAsia="de-DE"/>
        </w:rPr>
        <w:t>zollseitige Abwicklung von E-Commerce-S</w:t>
      </w:r>
      <w:r w:rsidR="001E4B01">
        <w:rPr>
          <w:rFonts w:ascii="Arial" w:eastAsia="Times New Roman" w:hAnsi="Arial" w:cs="Arial"/>
          <w:b/>
          <w:bCs/>
          <w:lang w:eastAsia="de-DE"/>
        </w:rPr>
        <w:t xml:space="preserve">endungen </w:t>
      </w:r>
      <w:r w:rsidR="00175B6B">
        <w:rPr>
          <w:rFonts w:ascii="Arial" w:eastAsia="Times New Roman" w:hAnsi="Arial" w:cs="Arial"/>
          <w:b/>
          <w:bCs/>
          <w:lang w:eastAsia="de-DE"/>
        </w:rPr>
        <w:t xml:space="preserve">in Betrieb </w:t>
      </w:r>
      <w:r w:rsidR="00DC78CA">
        <w:rPr>
          <w:rFonts w:ascii="Arial" w:eastAsia="Times New Roman" w:hAnsi="Arial" w:cs="Arial"/>
          <w:b/>
          <w:bCs/>
          <w:lang w:eastAsia="de-DE"/>
        </w:rPr>
        <w:t>genommen hat</w:t>
      </w:r>
      <w:r w:rsidR="00175B6B">
        <w:rPr>
          <w:rFonts w:ascii="Arial" w:eastAsia="Times New Roman" w:hAnsi="Arial" w:cs="Arial"/>
          <w:b/>
          <w:bCs/>
          <w:lang w:eastAsia="de-DE"/>
        </w:rPr>
        <w:t>. Das neue Verfahren</w:t>
      </w:r>
      <w:r w:rsidR="00E26C04">
        <w:rPr>
          <w:rFonts w:ascii="Arial" w:eastAsia="Times New Roman" w:hAnsi="Arial" w:cs="Arial"/>
          <w:b/>
          <w:bCs/>
          <w:lang w:eastAsia="de-DE"/>
        </w:rPr>
        <w:t xml:space="preserve"> bietet </w:t>
      </w:r>
      <w:r w:rsidR="00175B6B">
        <w:rPr>
          <w:rFonts w:ascii="Arial" w:eastAsia="Times New Roman" w:hAnsi="Arial" w:cs="Arial"/>
          <w:b/>
          <w:bCs/>
          <w:lang w:eastAsia="de-DE"/>
        </w:rPr>
        <w:t xml:space="preserve">dem Transportdienstleister </w:t>
      </w:r>
      <w:r w:rsidR="00E26C04">
        <w:rPr>
          <w:rFonts w:ascii="Arial" w:eastAsia="Times New Roman" w:hAnsi="Arial" w:cs="Arial"/>
          <w:b/>
          <w:bCs/>
          <w:lang w:eastAsia="de-DE"/>
        </w:rPr>
        <w:t xml:space="preserve">erhebliche Vorteile. Als erster Kunde wird </w:t>
      </w:r>
      <w:r w:rsidR="000721C8">
        <w:rPr>
          <w:rFonts w:ascii="Arial" w:eastAsia="Times New Roman" w:hAnsi="Arial" w:cs="Arial"/>
          <w:b/>
          <w:bCs/>
          <w:lang w:eastAsia="de-DE"/>
        </w:rPr>
        <w:t xml:space="preserve">ein führender </w:t>
      </w:r>
      <w:r w:rsidR="00E26C04">
        <w:rPr>
          <w:rFonts w:ascii="Arial" w:eastAsia="Times New Roman" w:hAnsi="Arial" w:cs="Arial"/>
          <w:b/>
          <w:bCs/>
          <w:lang w:eastAsia="de-DE"/>
        </w:rPr>
        <w:t>Paketdienstleister von der frühzeitigen Umstellung profitieren.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61F7" w:rsidRPr="00A461F7" w14:paraId="33E1AB24" w14:textId="77777777" w:rsidTr="00A461F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FC573F" w14:textId="00A343A9" w:rsidR="001C227B" w:rsidRDefault="00716979" w:rsidP="001E4B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Seit Juli 202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>1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 xml:space="preserve">hat </w:t>
            </w:r>
            <w:r w:rsidR="005F74D7" w:rsidRPr="00716979">
              <w:rPr>
                <w:rFonts w:ascii="Arial" w:eastAsia="Times New Roman" w:hAnsi="Arial" w:cs="Arial"/>
                <w:bCs/>
                <w:lang w:eastAsia="de-DE"/>
              </w:rPr>
              <w:t>S</w:t>
            </w:r>
            <w:r w:rsidR="009544C9">
              <w:rPr>
                <w:rFonts w:ascii="Arial" w:eastAsia="Times New Roman" w:hAnsi="Arial" w:cs="Arial"/>
                <w:bCs/>
                <w:lang w:eastAsia="de-DE"/>
              </w:rPr>
              <w:t>OVEREIGN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 Speed</w:t>
            </w:r>
            <w:r w:rsidR="005F74D7" w:rsidRPr="00716979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für </w:t>
            </w:r>
            <w:r w:rsidR="000721C8">
              <w:rPr>
                <w:rFonts w:ascii="Arial" w:eastAsia="Times New Roman" w:hAnsi="Arial" w:cs="Arial"/>
                <w:bCs/>
                <w:lang w:eastAsia="de-DE"/>
              </w:rPr>
              <w:t xml:space="preserve">einen 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Paketdienstleister </w:t>
            </w:r>
            <w:r w:rsidR="003D2320" w:rsidRPr="00716979">
              <w:rPr>
                <w:rFonts w:ascii="Arial" w:eastAsia="Times New Roman" w:hAnsi="Arial" w:cs="Arial"/>
                <w:bCs/>
                <w:lang w:eastAsia="de-DE"/>
              </w:rPr>
              <w:t xml:space="preserve">die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Importverzollung für </w:t>
            </w:r>
            <w:r w:rsidR="003D2320" w:rsidRPr="00716979">
              <w:rPr>
                <w:rFonts w:ascii="Arial" w:eastAsia="Times New Roman" w:hAnsi="Arial" w:cs="Arial"/>
                <w:bCs/>
                <w:lang w:eastAsia="de-DE"/>
              </w:rPr>
              <w:t xml:space="preserve">alle </w:t>
            </w:r>
            <w:r w:rsidR="00AC33CF">
              <w:rPr>
                <w:rFonts w:ascii="Arial" w:eastAsia="Times New Roman" w:hAnsi="Arial" w:cs="Arial"/>
                <w:bCs/>
                <w:lang w:eastAsia="de-DE"/>
              </w:rPr>
              <w:t xml:space="preserve">Sendungen </w:t>
            </w:r>
            <w:r w:rsidR="003D2320" w:rsidRPr="00716979">
              <w:rPr>
                <w:rFonts w:ascii="Arial" w:eastAsia="Times New Roman" w:hAnsi="Arial" w:cs="Arial"/>
                <w:bCs/>
                <w:lang w:eastAsia="de-DE"/>
              </w:rPr>
              <w:t>aus Großbritannien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D54445">
              <w:rPr>
                <w:rFonts w:ascii="Arial" w:eastAsia="Times New Roman" w:hAnsi="Arial" w:cs="Arial"/>
                <w:bCs/>
                <w:lang w:eastAsia="de-DE"/>
              </w:rPr>
              <w:t>übernommen</w:t>
            </w:r>
            <w:r w:rsidR="00C27F4C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="00D54445">
              <w:rPr>
                <w:rFonts w:ascii="Arial" w:eastAsia="Times New Roman" w:hAnsi="Arial" w:cs="Arial"/>
                <w:bCs/>
                <w:lang w:eastAsia="de-DE"/>
              </w:rPr>
              <w:t xml:space="preserve"> die</w:t>
            </w:r>
            <w:r w:rsidR="00A461F7">
              <w:rPr>
                <w:rFonts w:ascii="Arial" w:eastAsia="Times New Roman" w:hAnsi="Arial" w:cs="Arial"/>
                <w:bCs/>
                <w:lang w:eastAsia="de-DE"/>
              </w:rPr>
              <w:t xml:space="preserve"> per LKW 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 xml:space="preserve">aus Großbritannien </w:t>
            </w:r>
            <w:r w:rsidR="003D020D">
              <w:rPr>
                <w:rFonts w:ascii="Arial" w:eastAsia="Times New Roman" w:hAnsi="Arial" w:cs="Arial"/>
                <w:bCs/>
                <w:lang w:eastAsia="de-DE"/>
              </w:rPr>
              <w:t>in einen zentralen Hub</w:t>
            </w:r>
            <w:r w:rsidR="00D54445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E26C04">
              <w:rPr>
                <w:rFonts w:ascii="Arial" w:eastAsia="Times New Roman" w:hAnsi="Arial" w:cs="Arial"/>
                <w:bCs/>
                <w:lang w:eastAsia="de-DE"/>
              </w:rPr>
              <w:t xml:space="preserve">transportiert </w:t>
            </w:r>
            <w:r w:rsidR="0061002D">
              <w:rPr>
                <w:rFonts w:ascii="Arial" w:eastAsia="Times New Roman" w:hAnsi="Arial" w:cs="Arial"/>
                <w:bCs/>
                <w:lang w:eastAsia="de-DE"/>
              </w:rPr>
              <w:t>werden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. Da eine manuelle herkömmliche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>Zolla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bwicklung 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>solcher großen Mengen un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möglich ist, hat </w:t>
            </w:r>
            <w:r w:rsidR="009544C9" w:rsidRPr="00716979">
              <w:rPr>
                <w:rFonts w:ascii="Arial" w:eastAsia="Times New Roman" w:hAnsi="Arial" w:cs="Arial"/>
                <w:bCs/>
                <w:lang w:eastAsia="de-DE"/>
              </w:rPr>
              <w:t>S</w:t>
            </w:r>
            <w:r w:rsidR="009544C9">
              <w:rPr>
                <w:rFonts w:ascii="Arial" w:eastAsia="Times New Roman" w:hAnsi="Arial" w:cs="Arial"/>
                <w:bCs/>
                <w:lang w:eastAsia="de-DE"/>
              </w:rPr>
              <w:t xml:space="preserve">OVEREIGN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Speed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den Prozess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von Anfang an mithilfe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>der</w:t>
            </w:r>
            <w:r w:rsidR="00E26C0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Software ZODIAK </w:t>
            </w:r>
            <w:r w:rsidR="00E26C04">
              <w:rPr>
                <w:rFonts w:ascii="Arial" w:eastAsia="Times New Roman" w:hAnsi="Arial" w:cs="Arial"/>
                <w:bCs/>
                <w:lang w:eastAsia="de-DE"/>
              </w:rPr>
              <w:t>GE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 aus dem Hause 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DAKOSY 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 xml:space="preserve">automatisiert. </w:t>
            </w:r>
          </w:p>
          <w:p w14:paraId="7CABF5FB" w14:textId="77777777" w:rsidR="001C227B" w:rsidRDefault="001C227B" w:rsidP="001E4B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C08A62D" w14:textId="717E611D" w:rsidR="001C227B" w:rsidRDefault="00F87009" w:rsidP="00BC49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Mit IMPOST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kann </w:t>
            </w:r>
            <w:r w:rsidR="009544C9" w:rsidRPr="00716979">
              <w:rPr>
                <w:rFonts w:ascii="Arial" w:eastAsia="Times New Roman" w:hAnsi="Arial" w:cs="Arial"/>
                <w:bCs/>
                <w:lang w:eastAsia="de-DE"/>
              </w:rPr>
              <w:t>S</w:t>
            </w:r>
            <w:r w:rsidR="009544C9">
              <w:rPr>
                <w:rFonts w:ascii="Arial" w:eastAsia="Times New Roman" w:hAnsi="Arial" w:cs="Arial"/>
                <w:bCs/>
                <w:lang w:eastAsia="de-DE"/>
              </w:rPr>
              <w:t xml:space="preserve">OVEREIGN 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Speed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>seine Prozesse weiter vereinfachen und beschleunigen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de-DE"/>
              </w:rPr>
              <w:t>Zu de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>n</w:t>
            </w:r>
            <w:r>
              <w:rPr>
                <w:rFonts w:ascii="Arial" w:eastAsia="Times New Roman" w:hAnsi="Arial" w:cs="Arial"/>
                <w:bCs/>
                <w:lang w:eastAsia="de-DE"/>
              </w:rPr>
              <w:t xml:space="preserve"> größten Vorteilen zähl</w:t>
            </w:r>
            <w:r w:rsidR="000261D4">
              <w:rPr>
                <w:rFonts w:ascii="Arial" w:eastAsia="Times New Roman" w:hAnsi="Arial" w:cs="Arial"/>
                <w:bCs/>
                <w:lang w:eastAsia="de-DE"/>
              </w:rPr>
              <w:t xml:space="preserve">en sowohl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die Kürzung der 11-stelligen Warentarifnummer auf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>nu</w:t>
            </w:r>
            <w:r w:rsidR="00177666">
              <w:rPr>
                <w:rFonts w:ascii="Arial" w:eastAsia="Times New Roman" w:hAnsi="Arial" w:cs="Arial"/>
                <w:bCs/>
                <w:lang w:eastAsia="de-DE"/>
              </w:rPr>
              <w:t>n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mehr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 xml:space="preserve">sechs Stellen,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durch die die Wareneingrenzung nicht mehr bis in das letzte Detail vorgenommen werden </w:t>
            </w:r>
            <w:r w:rsidR="000261D4">
              <w:rPr>
                <w:rFonts w:ascii="Arial" w:eastAsia="Times New Roman" w:hAnsi="Arial" w:cs="Arial"/>
                <w:bCs/>
                <w:lang w:eastAsia="de-DE"/>
              </w:rPr>
              <w:t>muss, als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auch 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 xml:space="preserve">die Möglichkeit Warenbeschreibungen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>in der Zollanmeldung zukünftig auch auf Englisch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statt wie bisher nur auf Deutsch 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>einreichen zu können. Was einfach klingt</w:t>
            </w:r>
            <w:r w:rsidR="000261D4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 xml:space="preserve"> hat einen erheblichen Nutzen – so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>entfällt</w:t>
            </w:r>
            <w:r w:rsidR="00BC493C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>die bisher erforderliche Übersetzung der</w:t>
            </w:r>
            <w:r w:rsidR="003377DC">
              <w:rPr>
                <w:rFonts w:ascii="Arial" w:eastAsia="Times New Roman" w:hAnsi="Arial" w:cs="Arial"/>
                <w:bCs/>
                <w:lang w:eastAsia="de-DE"/>
              </w:rPr>
              <w:t xml:space="preserve"> aus </w:t>
            </w:r>
            <w:r w:rsidR="000261D4">
              <w:rPr>
                <w:rFonts w:ascii="Arial" w:eastAsia="Times New Roman" w:hAnsi="Arial" w:cs="Arial"/>
                <w:bCs/>
                <w:lang w:eastAsia="de-DE"/>
              </w:rPr>
              <w:t xml:space="preserve">Großbritannien </w:t>
            </w:r>
            <w:r w:rsidR="00182F46">
              <w:rPr>
                <w:rFonts w:ascii="Arial" w:eastAsia="Times New Roman" w:hAnsi="Arial" w:cs="Arial"/>
                <w:bCs/>
                <w:lang w:eastAsia="de-DE"/>
              </w:rPr>
              <w:t xml:space="preserve">in der Regel auf Englisch bereitgestellten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Warenbeschreibungen als auch die manuelle </w:t>
            </w:r>
            <w:r w:rsidR="00182F46">
              <w:rPr>
                <w:rFonts w:ascii="Arial" w:eastAsia="Times New Roman" w:hAnsi="Arial" w:cs="Arial"/>
                <w:bCs/>
                <w:lang w:eastAsia="de-DE"/>
              </w:rPr>
              <w:t>Überarbeitung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der </w:t>
            </w:r>
            <w:r w:rsidR="00182F46">
              <w:rPr>
                <w:rFonts w:ascii="Arial" w:eastAsia="Times New Roman" w:hAnsi="Arial" w:cs="Arial"/>
                <w:bCs/>
                <w:lang w:eastAsia="de-DE"/>
              </w:rPr>
              <w:t>übermittelten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Tarifnummern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. 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Weitere Verbesserungen ergeben sich durch </w:t>
            </w:r>
            <w:r w:rsidR="001E4B01">
              <w:rPr>
                <w:rFonts w:ascii="Arial" w:eastAsia="Times New Roman" w:hAnsi="Arial" w:cs="Arial"/>
                <w:bCs/>
                <w:lang w:eastAsia="de-DE"/>
              </w:rPr>
              <w:t>frühzeitige Statusinformationen über vorzeitige Zollfreigaben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und eine</w:t>
            </w:r>
            <w:r w:rsidR="003377DC">
              <w:rPr>
                <w:rFonts w:ascii="Arial" w:eastAsia="Times New Roman" w:hAnsi="Arial" w:cs="Arial"/>
                <w:bCs/>
                <w:lang w:eastAsia="de-DE"/>
              </w:rPr>
              <w:t xml:space="preserve"> dadurch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3377DC">
              <w:rPr>
                <w:rFonts w:ascii="Arial" w:eastAsia="Times New Roman" w:hAnsi="Arial" w:cs="Arial"/>
                <w:bCs/>
                <w:lang w:eastAsia="de-DE"/>
              </w:rPr>
              <w:t>höhere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 xml:space="preserve"> Transparenz über den </w:t>
            </w:r>
            <w:r w:rsidR="00182F46">
              <w:rPr>
                <w:rFonts w:ascii="Arial" w:eastAsia="Times New Roman" w:hAnsi="Arial" w:cs="Arial"/>
                <w:bCs/>
                <w:lang w:eastAsia="de-DE"/>
              </w:rPr>
              <w:t xml:space="preserve">gesamten </w:t>
            </w:r>
            <w:r w:rsidR="008605E3">
              <w:rPr>
                <w:rFonts w:ascii="Arial" w:eastAsia="Times New Roman" w:hAnsi="Arial" w:cs="Arial"/>
                <w:bCs/>
                <w:lang w:eastAsia="de-DE"/>
              </w:rPr>
              <w:t>Prozess.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</w:p>
          <w:p w14:paraId="22DC0044" w14:textId="77777777" w:rsidR="001C227B" w:rsidRDefault="001C227B" w:rsidP="001E4B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D02E42D" w14:textId="5B47C15D" w:rsidR="00A461F7" w:rsidRDefault="00177666" w:rsidP="001E4B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„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Insgesamt 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>erwarten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 wir 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große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>Zeit- und Kosten</w:t>
            </w:r>
            <w:r w:rsidR="00175B6B">
              <w:rPr>
                <w:rFonts w:ascii="Arial" w:eastAsia="Times New Roman" w:hAnsi="Arial" w:cs="Arial"/>
                <w:bCs/>
                <w:lang w:eastAsia="de-DE"/>
              </w:rPr>
              <w:t>einsparungen</w:t>
            </w:r>
            <w:r>
              <w:rPr>
                <w:rFonts w:ascii="Arial" w:eastAsia="Times New Roman" w:hAnsi="Arial" w:cs="Arial"/>
                <w:bCs/>
                <w:lang w:eastAsia="de-DE"/>
              </w:rPr>
              <w:t>“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>, bestätigt Martin A</w:t>
            </w:r>
            <w:r w:rsidR="00D54445">
              <w:rPr>
                <w:rFonts w:ascii="Arial" w:eastAsia="Times New Roman" w:hAnsi="Arial" w:cs="Arial"/>
                <w:bCs/>
                <w:lang w:eastAsia="de-DE"/>
              </w:rPr>
              <w:t>r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aman, Geschäftsführer von </w:t>
            </w:r>
            <w:r w:rsidR="009544C9" w:rsidRPr="00716979">
              <w:rPr>
                <w:rFonts w:ascii="Arial" w:eastAsia="Times New Roman" w:hAnsi="Arial" w:cs="Arial"/>
                <w:bCs/>
                <w:lang w:eastAsia="de-DE"/>
              </w:rPr>
              <w:t>S</w:t>
            </w:r>
            <w:r w:rsidR="009544C9">
              <w:rPr>
                <w:rFonts w:ascii="Arial" w:eastAsia="Times New Roman" w:hAnsi="Arial" w:cs="Arial"/>
                <w:bCs/>
                <w:lang w:eastAsia="de-DE"/>
              </w:rPr>
              <w:t xml:space="preserve">OVEREIGN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Speed und führt weiter aus: „Mit Hilfe von DAKOSY </w:t>
            </w:r>
            <w:r w:rsidR="00182F46">
              <w:rPr>
                <w:rFonts w:ascii="Arial" w:eastAsia="Times New Roman" w:hAnsi="Arial" w:cs="Arial"/>
                <w:bCs/>
                <w:lang w:eastAsia="de-DE"/>
              </w:rPr>
              <w:t xml:space="preserve">können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wir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schnell und komfortabel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>von ATLAS-Import auf I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>MPOST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 umstellen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 xml:space="preserve"> und die neue Lösung für unseren</w:t>
            </w:r>
            <w:r w:rsidR="00D54445" w:rsidDel="00D54445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Kunden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>vom ersten Tag an verfügbar machen.</w:t>
            </w:r>
            <w:r w:rsidR="001A5D90">
              <w:rPr>
                <w:rFonts w:ascii="Arial" w:eastAsia="Times New Roman" w:hAnsi="Arial" w:cs="Arial"/>
                <w:bCs/>
                <w:lang w:eastAsia="de-DE"/>
              </w:rPr>
              <w:t xml:space="preserve"> Viele andere große Paketdienstleister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 beginnen erst jetzt mit der Anpassung und werden erst in einigen Monaten von </w:t>
            </w:r>
            <w:r w:rsidR="00F87009">
              <w:rPr>
                <w:rFonts w:ascii="Arial" w:eastAsia="Times New Roman" w:hAnsi="Arial" w:cs="Arial"/>
                <w:bCs/>
                <w:lang w:eastAsia="de-DE"/>
              </w:rPr>
              <w:t>den gleichen</w:t>
            </w:r>
            <w:r w:rsidR="001C227B">
              <w:rPr>
                <w:rFonts w:ascii="Arial" w:eastAsia="Times New Roman" w:hAnsi="Arial" w:cs="Arial"/>
                <w:bCs/>
                <w:lang w:eastAsia="de-DE"/>
              </w:rPr>
              <w:t xml:space="preserve"> Vorteilen profitieren können.“ </w:t>
            </w:r>
          </w:p>
          <w:p w14:paraId="22F88A63" w14:textId="77777777" w:rsidR="001E4B01" w:rsidRPr="00A461F7" w:rsidRDefault="001E4B01" w:rsidP="001E4B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A461F7" w:rsidRPr="00A461F7" w14:paraId="12CBEE09" w14:textId="77777777" w:rsidTr="00A461F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F603D" w14:textId="77777777" w:rsidR="00A461F7" w:rsidRPr="00A461F7" w:rsidRDefault="00A461F7" w:rsidP="00A461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</w:tbl>
    <w:p w14:paraId="7E0EE78E" w14:textId="37ABE1F9" w:rsidR="00FA2DC2" w:rsidRPr="00531BF0" w:rsidRDefault="00F87009" w:rsidP="00531BF0">
      <w:pPr>
        <w:pStyle w:val="StandardWeb"/>
        <w:rPr>
          <w:rFonts w:ascii="Arial" w:hAnsi="Arial" w:cs="Arial"/>
          <w:i/>
          <w:iCs/>
          <w:sz w:val="20"/>
          <w:szCs w:val="20"/>
        </w:rPr>
      </w:pPr>
      <w:r w:rsidRPr="00531BF0">
        <w:rPr>
          <w:rFonts w:ascii="Arial" w:hAnsi="Arial" w:cs="Arial"/>
          <w:b/>
          <w:i/>
          <w:iCs/>
          <w:sz w:val="20"/>
          <w:szCs w:val="20"/>
        </w:rPr>
        <w:t>Über die S</w:t>
      </w:r>
      <w:r w:rsidR="009544C9" w:rsidRPr="00531BF0">
        <w:rPr>
          <w:rFonts w:ascii="Arial" w:hAnsi="Arial" w:cs="Arial"/>
          <w:b/>
          <w:i/>
          <w:iCs/>
          <w:sz w:val="20"/>
          <w:szCs w:val="20"/>
        </w:rPr>
        <w:t>OVEREIGN</w:t>
      </w:r>
      <w:r w:rsidRPr="00531BF0">
        <w:rPr>
          <w:rFonts w:ascii="Arial" w:hAnsi="Arial" w:cs="Arial"/>
          <w:b/>
          <w:i/>
          <w:iCs/>
          <w:sz w:val="20"/>
          <w:szCs w:val="20"/>
        </w:rPr>
        <w:t xml:space="preserve"> Speed GmbH</w:t>
      </w:r>
      <w:r w:rsidR="00531BF0" w:rsidRPr="00531BF0">
        <w:rPr>
          <w:rFonts w:ascii="Arial" w:hAnsi="Arial" w:cs="Arial"/>
          <w:b/>
          <w:i/>
          <w:iCs/>
          <w:sz w:val="20"/>
          <w:szCs w:val="20"/>
        </w:rPr>
        <w:br/>
      </w:r>
      <w:r w:rsidR="00FA2DC2" w:rsidRPr="00531BF0">
        <w:rPr>
          <w:rFonts w:ascii="Arial" w:hAnsi="Arial" w:cs="Arial"/>
          <w:i/>
          <w:iCs/>
          <w:sz w:val="20"/>
          <w:szCs w:val="20"/>
        </w:rPr>
        <w:t>Die SOVEREIGN Gruppe ist der neutrale und unabhängige Transport- und Handling-Spezialist für Kurier-, Transport- und Logistikunternehmen.</w:t>
      </w:r>
      <w:r w:rsidR="00AE7E0E">
        <w:rPr>
          <w:rFonts w:ascii="Arial" w:hAnsi="Arial" w:cs="Arial"/>
          <w:i/>
          <w:iCs/>
          <w:sz w:val="20"/>
          <w:szCs w:val="20"/>
        </w:rPr>
        <w:t xml:space="preserve"> </w:t>
      </w:r>
      <w:r w:rsidR="00FA2DC2" w:rsidRPr="00531BF0">
        <w:rPr>
          <w:rFonts w:ascii="Arial" w:hAnsi="Arial" w:cs="Arial"/>
          <w:i/>
          <w:iCs/>
          <w:sz w:val="20"/>
          <w:szCs w:val="20"/>
        </w:rPr>
        <w:t xml:space="preserve">Mit der Vision, für die Kund:innen, Mitarbeitende und Geschäftspartner:innen gleichermaßen das zuverlässigste und angesehenste Transportunternehmen Europas im B2B-Bereich zu sein, fokussiert sich SOVEREIGN in seinen Geschäftsprozessen stets auf den Nutzen seiner Kund:innen. Mit über 800 Mitarbeitenden aus 35 Nationalitäten in 17 Ländern bewältigt das neutrale Logistikunternehmen mehr als 1,5 Million Aufträge pro Jahr und greift dabei auf 350 eigene Fahrzeugeinheiten zurück. </w:t>
      </w:r>
    </w:p>
    <w:p w14:paraId="3AFF8031" w14:textId="662E84BA" w:rsidR="000721C8" w:rsidRPr="00531BF0" w:rsidRDefault="000721C8" w:rsidP="000721C8">
      <w:pPr>
        <w:pStyle w:val="StandardWeb"/>
        <w:rPr>
          <w:rFonts w:ascii="Arial" w:hAnsi="Arial" w:cs="Arial"/>
          <w:i/>
          <w:iCs/>
          <w:sz w:val="20"/>
          <w:szCs w:val="20"/>
        </w:rPr>
      </w:pPr>
      <w:r w:rsidRPr="00531BF0">
        <w:rPr>
          <w:rFonts w:ascii="Arial" w:hAnsi="Arial" w:cs="Arial"/>
          <w:b/>
          <w:i/>
          <w:iCs/>
          <w:sz w:val="20"/>
          <w:szCs w:val="20"/>
        </w:rPr>
        <w:t>Ansprechpartnerin</w:t>
      </w:r>
      <w:r w:rsidRPr="00531BF0">
        <w:rPr>
          <w:rFonts w:ascii="Arial" w:hAnsi="Arial" w:cs="Arial"/>
          <w:i/>
          <w:iCs/>
          <w:sz w:val="20"/>
          <w:szCs w:val="20"/>
        </w:rPr>
        <w:br/>
        <w:t>Lou</w:t>
      </w:r>
      <w:r w:rsidR="00DC78CA">
        <w:rPr>
          <w:rFonts w:ascii="Arial" w:hAnsi="Arial" w:cs="Arial"/>
          <w:i/>
          <w:iCs/>
          <w:sz w:val="20"/>
          <w:szCs w:val="20"/>
        </w:rPr>
        <w:t>i</w:t>
      </w:r>
      <w:r w:rsidRPr="00531BF0">
        <w:rPr>
          <w:rFonts w:ascii="Arial" w:hAnsi="Arial" w:cs="Arial"/>
          <w:i/>
          <w:iCs/>
          <w:sz w:val="20"/>
          <w:szCs w:val="20"/>
        </w:rPr>
        <w:t>sa Wittenbecher, Presse SOVEREIGN SPEED GmbH</w:t>
      </w:r>
      <w:r w:rsidRPr="00531BF0">
        <w:rPr>
          <w:rFonts w:ascii="Arial" w:hAnsi="Arial" w:cs="Arial"/>
          <w:i/>
          <w:iCs/>
          <w:sz w:val="20"/>
          <w:szCs w:val="20"/>
        </w:rPr>
        <w:br/>
        <w:t>Telefon: + +49 40 226317 2</w:t>
      </w:r>
      <w:r w:rsidR="0068175A">
        <w:rPr>
          <w:rFonts w:ascii="Arial" w:hAnsi="Arial" w:cs="Arial"/>
          <w:i/>
          <w:iCs/>
          <w:sz w:val="20"/>
          <w:szCs w:val="20"/>
        </w:rPr>
        <w:t>24</w:t>
      </w:r>
      <w:r w:rsidRPr="00531BF0">
        <w:rPr>
          <w:rFonts w:ascii="Arial" w:hAnsi="Arial" w:cs="Arial"/>
          <w:i/>
          <w:iCs/>
          <w:sz w:val="20"/>
          <w:szCs w:val="20"/>
        </w:rPr>
        <w:t>, E-Mail: l.wittenbecher@sovereignspeed.com</w:t>
      </w:r>
    </w:p>
    <w:p w14:paraId="34779C12" w14:textId="15A848A1" w:rsidR="00F87009" w:rsidRPr="00531BF0" w:rsidRDefault="00F87009" w:rsidP="00F87009">
      <w:pPr>
        <w:pStyle w:val="StandardWeb"/>
        <w:rPr>
          <w:rFonts w:ascii="Arial" w:hAnsi="Arial" w:cs="Arial"/>
          <w:i/>
          <w:iCs/>
          <w:sz w:val="20"/>
          <w:szCs w:val="20"/>
        </w:rPr>
      </w:pPr>
    </w:p>
    <w:p w14:paraId="6BAB3F58" w14:textId="67ACAB24" w:rsidR="00F50140" w:rsidRPr="00531BF0" w:rsidRDefault="00F50140" w:rsidP="00EA0352">
      <w:pPr>
        <w:pStyle w:val="StandardWeb"/>
        <w:rPr>
          <w:rFonts w:ascii="Arial" w:hAnsi="Arial" w:cs="Arial"/>
          <w:i/>
          <w:iCs/>
          <w:sz w:val="20"/>
          <w:szCs w:val="20"/>
        </w:rPr>
      </w:pPr>
      <w:r w:rsidRPr="00531BF0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Über die DAKOSY Datenkommunikationssystem AG</w:t>
      </w:r>
      <w:r w:rsidR="00BC0664" w:rsidRPr="00531BF0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31BF0">
        <w:rPr>
          <w:rFonts w:ascii="Arial" w:hAnsi="Arial" w:cs="Arial"/>
          <w:i/>
          <w:iCs/>
          <w:sz w:val="20"/>
          <w:szCs w:val="20"/>
        </w:rPr>
        <w:t>Als eines der führenden Softwarehäuser für die Logistik bietet DAKOSY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 xml:space="preserve">seit </w:t>
      </w:r>
      <w:r w:rsidR="00B71340" w:rsidRPr="00531BF0">
        <w:rPr>
          <w:rFonts w:ascii="Arial" w:hAnsi="Arial" w:cs="Arial"/>
          <w:i/>
          <w:iCs/>
          <w:sz w:val="20"/>
          <w:szCs w:val="20"/>
        </w:rPr>
        <w:t>nahezu 40</w:t>
      </w:r>
      <w:r w:rsidRPr="00531BF0">
        <w:rPr>
          <w:rFonts w:ascii="Arial" w:hAnsi="Arial" w:cs="Arial"/>
          <w:i/>
          <w:iCs/>
          <w:sz w:val="20"/>
          <w:szCs w:val="20"/>
        </w:rPr>
        <w:t xml:space="preserve"> Jahren digitale Lösungen für die internationale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>Speditions- und Zollabwicklung sowie das Supply Chain Management an.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>Darüber hinaus betreibt DAKOSY das Port Community System (PCS) für den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 xml:space="preserve">Hamburger Hafen und </w:t>
      </w:r>
      <w:r w:rsidR="00D601B8" w:rsidRPr="00531BF0">
        <w:rPr>
          <w:rFonts w:ascii="Arial" w:hAnsi="Arial" w:cs="Arial"/>
          <w:i/>
          <w:iCs/>
          <w:sz w:val="20"/>
          <w:szCs w:val="20"/>
        </w:rPr>
        <w:t>das</w:t>
      </w:r>
      <w:r w:rsidRPr="00531BF0">
        <w:rPr>
          <w:rFonts w:ascii="Arial" w:hAnsi="Arial" w:cs="Arial"/>
          <w:i/>
          <w:iCs/>
          <w:sz w:val="20"/>
          <w:szCs w:val="20"/>
        </w:rPr>
        <w:t xml:space="preserve"> Cargo Community System (FAIR@Link) für d</w:t>
      </w:r>
      <w:r w:rsidR="00B71340" w:rsidRPr="00531BF0">
        <w:rPr>
          <w:rFonts w:ascii="Arial" w:hAnsi="Arial" w:cs="Arial"/>
          <w:i/>
          <w:iCs/>
          <w:sz w:val="20"/>
          <w:szCs w:val="20"/>
        </w:rPr>
        <w:t>ie Flughäfen Frankfurt und Hamburg</w:t>
      </w:r>
      <w:r w:rsidRPr="00531BF0">
        <w:rPr>
          <w:rFonts w:ascii="Arial" w:hAnsi="Arial" w:cs="Arial"/>
          <w:i/>
          <w:iCs/>
          <w:sz w:val="20"/>
          <w:szCs w:val="20"/>
        </w:rPr>
        <w:t>. Alle in die Export- und Importprozesse involvierten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>Unternehmen und Behörden können durch die Nutzung der digitalen</w:t>
      </w:r>
      <w:r w:rsidRPr="00531B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BF0">
        <w:rPr>
          <w:rFonts w:ascii="Arial" w:hAnsi="Arial" w:cs="Arial"/>
          <w:i/>
          <w:iCs/>
          <w:sz w:val="20"/>
          <w:szCs w:val="20"/>
        </w:rPr>
        <w:t>Plattformen ihre Transportprozesse schnell und automatisiert abwickeln.</w:t>
      </w:r>
    </w:p>
    <w:p w14:paraId="23AA06E3" w14:textId="77777777" w:rsidR="008C68FF" w:rsidRPr="00531BF0" w:rsidRDefault="008C68FF" w:rsidP="009544C9">
      <w:pPr>
        <w:rPr>
          <w:rFonts w:ascii="Arial" w:hAnsi="Arial" w:cs="Arial"/>
          <w:i/>
          <w:iCs/>
          <w:sz w:val="20"/>
          <w:szCs w:val="20"/>
        </w:rPr>
      </w:pPr>
      <w:r w:rsidRPr="00531BF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Ansprechpartnerin</w:t>
      </w:r>
      <w:r w:rsidR="009544C9" w:rsidRPr="00531BF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br/>
      </w:r>
      <w:r w:rsidRPr="00531BF0">
        <w:rPr>
          <w:rFonts w:ascii="Arial" w:hAnsi="Arial" w:cs="Arial"/>
          <w:i/>
          <w:sz w:val="20"/>
          <w:szCs w:val="20"/>
        </w:rPr>
        <w:t>Katrin Woywod</w:t>
      </w:r>
      <w:r w:rsidR="009544C9" w:rsidRPr="00531BF0">
        <w:rPr>
          <w:rFonts w:ascii="Arial" w:hAnsi="Arial" w:cs="Arial"/>
          <w:i/>
          <w:sz w:val="20"/>
          <w:szCs w:val="20"/>
        </w:rPr>
        <w:t xml:space="preserve">, </w:t>
      </w:r>
      <w:r w:rsidRPr="00531BF0">
        <w:rPr>
          <w:rFonts w:ascii="Arial" w:hAnsi="Arial" w:cs="Arial"/>
          <w:i/>
          <w:sz w:val="20"/>
          <w:szCs w:val="20"/>
        </w:rPr>
        <w:t>Pressesprecherin DAKOSY AG</w:t>
      </w:r>
      <w:r w:rsidR="009544C9" w:rsidRPr="00531BF0">
        <w:rPr>
          <w:rFonts w:ascii="Arial" w:hAnsi="Arial" w:cs="Arial"/>
          <w:i/>
          <w:sz w:val="20"/>
          <w:szCs w:val="20"/>
        </w:rPr>
        <w:br/>
      </w:r>
      <w:r w:rsidRPr="00531BF0">
        <w:rPr>
          <w:rFonts w:ascii="Arial" w:hAnsi="Arial" w:cs="Arial"/>
          <w:i/>
          <w:sz w:val="20"/>
          <w:szCs w:val="20"/>
        </w:rPr>
        <w:t>Telefon: +49 (40) 37003320</w:t>
      </w:r>
      <w:r w:rsidR="009544C9" w:rsidRPr="00531BF0">
        <w:rPr>
          <w:rFonts w:ascii="Arial" w:hAnsi="Arial" w:cs="Arial"/>
          <w:i/>
          <w:sz w:val="20"/>
          <w:szCs w:val="20"/>
        </w:rPr>
        <w:t xml:space="preserve">, </w:t>
      </w:r>
      <w:r w:rsidRPr="00531BF0">
        <w:rPr>
          <w:rFonts w:ascii="Arial" w:hAnsi="Arial" w:cs="Arial"/>
          <w:i/>
          <w:sz w:val="20"/>
          <w:szCs w:val="20"/>
        </w:rPr>
        <w:t xml:space="preserve">E-Mail: </w:t>
      </w:r>
      <w:hyperlink r:id="rId8" w:history="1">
        <w:r w:rsidRPr="00531BF0">
          <w:rPr>
            <w:rStyle w:val="Hyperlink"/>
            <w:rFonts w:ascii="Arial" w:hAnsi="Arial" w:cs="Arial"/>
            <w:i/>
            <w:sz w:val="20"/>
            <w:szCs w:val="20"/>
          </w:rPr>
          <w:t>woywod@dakosy.de</w:t>
        </w:r>
      </w:hyperlink>
      <w:r w:rsidRPr="00531BF0">
        <w:rPr>
          <w:rFonts w:ascii="Arial" w:hAnsi="Arial" w:cs="Arial"/>
          <w:i/>
          <w:sz w:val="20"/>
          <w:szCs w:val="20"/>
        </w:rPr>
        <w:t xml:space="preserve"> </w:t>
      </w:r>
    </w:p>
    <w:sectPr w:rsidR="008C68FF" w:rsidRPr="00531BF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B031" w14:textId="77777777" w:rsidR="00E66DBC" w:rsidRDefault="00E66DBC" w:rsidP="00F50140">
      <w:pPr>
        <w:spacing w:after="0" w:line="240" w:lineRule="auto"/>
      </w:pPr>
      <w:r>
        <w:separator/>
      </w:r>
    </w:p>
  </w:endnote>
  <w:endnote w:type="continuationSeparator" w:id="0">
    <w:p w14:paraId="7A664413" w14:textId="77777777" w:rsidR="00E66DBC" w:rsidRDefault="00E66DBC" w:rsidP="00F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6617"/>
      <w:docPartObj>
        <w:docPartGallery w:val="Page Numbers (Bottom of Page)"/>
        <w:docPartUnique/>
      </w:docPartObj>
    </w:sdtPr>
    <w:sdtEndPr/>
    <w:sdtContent>
      <w:p w14:paraId="3A403B02" w14:textId="40B19731" w:rsidR="008F793F" w:rsidRDefault="008F79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5A">
          <w:rPr>
            <w:noProof/>
          </w:rPr>
          <w:t>1</w:t>
        </w:r>
        <w:r>
          <w:fldChar w:fldCharType="end"/>
        </w:r>
      </w:p>
    </w:sdtContent>
  </w:sdt>
  <w:p w14:paraId="4D249CFC" w14:textId="77777777" w:rsidR="008F793F" w:rsidRDefault="008F7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4CDB" w14:textId="77777777" w:rsidR="00E66DBC" w:rsidRDefault="00E66DBC" w:rsidP="00F50140">
      <w:pPr>
        <w:spacing w:after="0" w:line="240" w:lineRule="auto"/>
      </w:pPr>
      <w:r>
        <w:separator/>
      </w:r>
    </w:p>
  </w:footnote>
  <w:footnote w:type="continuationSeparator" w:id="0">
    <w:p w14:paraId="7913CED9" w14:textId="77777777" w:rsidR="00E66DBC" w:rsidRDefault="00E66DBC" w:rsidP="00F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2038" w14:textId="77777777" w:rsidR="008F793F" w:rsidRDefault="008F79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16CA5" wp14:editId="59216E42">
          <wp:simplePos x="0" y="0"/>
          <wp:positionH relativeFrom="margin">
            <wp:posOffset>3108325</wp:posOffset>
          </wp:positionH>
          <wp:positionV relativeFrom="margin">
            <wp:posOffset>-637540</wp:posOffset>
          </wp:positionV>
          <wp:extent cx="2654300" cy="405765"/>
          <wp:effectExtent l="0" t="0" r="0" b="0"/>
          <wp:wrapSquare wrapText="bothSides"/>
          <wp:docPr id="2" name="Grafik 2" descr="Bildergebnis für dak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dak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210419" w14:textId="77777777" w:rsidR="008F793F" w:rsidRDefault="008F793F">
    <w:pPr>
      <w:pStyle w:val="Kopfzeile"/>
    </w:pPr>
  </w:p>
  <w:p w14:paraId="0BA70163" w14:textId="77777777" w:rsidR="008F793F" w:rsidRDefault="008F7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5F89"/>
    <w:multiLevelType w:val="hybridMultilevel"/>
    <w:tmpl w:val="9DD21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22"/>
    <w:rsid w:val="0000319F"/>
    <w:rsid w:val="00014EA3"/>
    <w:rsid w:val="000261D4"/>
    <w:rsid w:val="000460C4"/>
    <w:rsid w:val="00065B29"/>
    <w:rsid w:val="00070D9E"/>
    <w:rsid w:val="000721C8"/>
    <w:rsid w:val="00080E32"/>
    <w:rsid w:val="00081809"/>
    <w:rsid w:val="000835CD"/>
    <w:rsid w:val="000842BA"/>
    <w:rsid w:val="00085BEA"/>
    <w:rsid w:val="000920C1"/>
    <w:rsid w:val="00092454"/>
    <w:rsid w:val="00093429"/>
    <w:rsid w:val="000A7480"/>
    <w:rsid w:val="000C2BB0"/>
    <w:rsid w:val="000D15D5"/>
    <w:rsid w:val="000E251C"/>
    <w:rsid w:val="000E7D2B"/>
    <w:rsid w:val="000F5F14"/>
    <w:rsid w:val="000F762C"/>
    <w:rsid w:val="00115DBB"/>
    <w:rsid w:val="00121F36"/>
    <w:rsid w:val="001242D4"/>
    <w:rsid w:val="00130A58"/>
    <w:rsid w:val="0013129C"/>
    <w:rsid w:val="00131EA8"/>
    <w:rsid w:val="0013351E"/>
    <w:rsid w:val="001337B4"/>
    <w:rsid w:val="00147B34"/>
    <w:rsid w:val="0015001F"/>
    <w:rsid w:val="00150290"/>
    <w:rsid w:val="00156909"/>
    <w:rsid w:val="00165DFE"/>
    <w:rsid w:val="00167B9E"/>
    <w:rsid w:val="00170882"/>
    <w:rsid w:val="0017206F"/>
    <w:rsid w:val="00175B6B"/>
    <w:rsid w:val="00177666"/>
    <w:rsid w:val="00182F46"/>
    <w:rsid w:val="00184095"/>
    <w:rsid w:val="0019077F"/>
    <w:rsid w:val="001A5D90"/>
    <w:rsid w:val="001A67D7"/>
    <w:rsid w:val="001C227B"/>
    <w:rsid w:val="001D1B4F"/>
    <w:rsid w:val="001D2171"/>
    <w:rsid w:val="001E4B01"/>
    <w:rsid w:val="001F60EB"/>
    <w:rsid w:val="00205E15"/>
    <w:rsid w:val="00213AB6"/>
    <w:rsid w:val="00240138"/>
    <w:rsid w:val="0024178C"/>
    <w:rsid w:val="00241FD1"/>
    <w:rsid w:val="00250BB3"/>
    <w:rsid w:val="002578C8"/>
    <w:rsid w:val="00292E1D"/>
    <w:rsid w:val="00295605"/>
    <w:rsid w:val="0029648C"/>
    <w:rsid w:val="002C0469"/>
    <w:rsid w:val="002C5C5B"/>
    <w:rsid w:val="002C75A0"/>
    <w:rsid w:val="002E29F1"/>
    <w:rsid w:val="00332B29"/>
    <w:rsid w:val="003377DC"/>
    <w:rsid w:val="0036677A"/>
    <w:rsid w:val="00382C5C"/>
    <w:rsid w:val="00386490"/>
    <w:rsid w:val="003D020D"/>
    <w:rsid w:val="003D2320"/>
    <w:rsid w:val="003F68C3"/>
    <w:rsid w:val="003F77EA"/>
    <w:rsid w:val="004033C2"/>
    <w:rsid w:val="0044087F"/>
    <w:rsid w:val="00451222"/>
    <w:rsid w:val="0046041F"/>
    <w:rsid w:val="00480C1A"/>
    <w:rsid w:val="004844CA"/>
    <w:rsid w:val="0049172C"/>
    <w:rsid w:val="004B4566"/>
    <w:rsid w:val="004B59C6"/>
    <w:rsid w:val="004C578A"/>
    <w:rsid w:val="004D2C2D"/>
    <w:rsid w:val="004D35AC"/>
    <w:rsid w:val="004D662E"/>
    <w:rsid w:val="004E0557"/>
    <w:rsid w:val="004F6200"/>
    <w:rsid w:val="00516C5C"/>
    <w:rsid w:val="005252F9"/>
    <w:rsid w:val="00527C6C"/>
    <w:rsid w:val="00531BF0"/>
    <w:rsid w:val="005466F5"/>
    <w:rsid w:val="00573029"/>
    <w:rsid w:val="005941F7"/>
    <w:rsid w:val="005B1106"/>
    <w:rsid w:val="005B65AF"/>
    <w:rsid w:val="005C1AAF"/>
    <w:rsid w:val="005C4A15"/>
    <w:rsid w:val="005F74D7"/>
    <w:rsid w:val="0061002D"/>
    <w:rsid w:val="00610A91"/>
    <w:rsid w:val="00616F4B"/>
    <w:rsid w:val="00640455"/>
    <w:rsid w:val="00645C1A"/>
    <w:rsid w:val="006553F5"/>
    <w:rsid w:val="0065657C"/>
    <w:rsid w:val="0068175A"/>
    <w:rsid w:val="00687CEC"/>
    <w:rsid w:val="006A5205"/>
    <w:rsid w:val="006B5009"/>
    <w:rsid w:val="006D74B2"/>
    <w:rsid w:val="006F440F"/>
    <w:rsid w:val="00716979"/>
    <w:rsid w:val="0073456E"/>
    <w:rsid w:val="00740051"/>
    <w:rsid w:val="00741812"/>
    <w:rsid w:val="00751628"/>
    <w:rsid w:val="00752ED1"/>
    <w:rsid w:val="00756250"/>
    <w:rsid w:val="0078209A"/>
    <w:rsid w:val="007944DE"/>
    <w:rsid w:val="007951B9"/>
    <w:rsid w:val="007A525D"/>
    <w:rsid w:val="007B4B1B"/>
    <w:rsid w:val="007B6286"/>
    <w:rsid w:val="007C2FCF"/>
    <w:rsid w:val="007D1627"/>
    <w:rsid w:val="007F4DCD"/>
    <w:rsid w:val="007F68D9"/>
    <w:rsid w:val="007F6E5C"/>
    <w:rsid w:val="0082032C"/>
    <w:rsid w:val="00825FE0"/>
    <w:rsid w:val="00853C9A"/>
    <w:rsid w:val="008605E3"/>
    <w:rsid w:val="008959F6"/>
    <w:rsid w:val="008A06D2"/>
    <w:rsid w:val="008A3323"/>
    <w:rsid w:val="008A417A"/>
    <w:rsid w:val="008C5E1F"/>
    <w:rsid w:val="008C649E"/>
    <w:rsid w:val="008C68FF"/>
    <w:rsid w:val="008F793F"/>
    <w:rsid w:val="0090181C"/>
    <w:rsid w:val="009146F8"/>
    <w:rsid w:val="00914ACC"/>
    <w:rsid w:val="00932285"/>
    <w:rsid w:val="009365CB"/>
    <w:rsid w:val="009544C9"/>
    <w:rsid w:val="00965B4B"/>
    <w:rsid w:val="00990F92"/>
    <w:rsid w:val="0099686A"/>
    <w:rsid w:val="00997E73"/>
    <w:rsid w:val="009A6987"/>
    <w:rsid w:val="009A6FB7"/>
    <w:rsid w:val="009C1EB6"/>
    <w:rsid w:val="009C660E"/>
    <w:rsid w:val="009D73A9"/>
    <w:rsid w:val="00A0319F"/>
    <w:rsid w:val="00A0401C"/>
    <w:rsid w:val="00A12E33"/>
    <w:rsid w:val="00A173F7"/>
    <w:rsid w:val="00A25230"/>
    <w:rsid w:val="00A404BE"/>
    <w:rsid w:val="00A45CDF"/>
    <w:rsid w:val="00A461F7"/>
    <w:rsid w:val="00A6400E"/>
    <w:rsid w:val="00A73CB7"/>
    <w:rsid w:val="00A77D2E"/>
    <w:rsid w:val="00A851F4"/>
    <w:rsid w:val="00A95CE1"/>
    <w:rsid w:val="00A96423"/>
    <w:rsid w:val="00AB6872"/>
    <w:rsid w:val="00AC33CF"/>
    <w:rsid w:val="00AD6CA3"/>
    <w:rsid w:val="00AE2AE1"/>
    <w:rsid w:val="00AE7203"/>
    <w:rsid w:val="00AE7E0E"/>
    <w:rsid w:val="00AF6331"/>
    <w:rsid w:val="00B01DB9"/>
    <w:rsid w:val="00B15C8D"/>
    <w:rsid w:val="00B21152"/>
    <w:rsid w:val="00B25EDC"/>
    <w:rsid w:val="00B451EB"/>
    <w:rsid w:val="00B71340"/>
    <w:rsid w:val="00B76E39"/>
    <w:rsid w:val="00B924C1"/>
    <w:rsid w:val="00BA7A4B"/>
    <w:rsid w:val="00BB5437"/>
    <w:rsid w:val="00BB6CB0"/>
    <w:rsid w:val="00BC0664"/>
    <w:rsid w:val="00BC0B2B"/>
    <w:rsid w:val="00BC1566"/>
    <w:rsid w:val="00BC493C"/>
    <w:rsid w:val="00BC7D6F"/>
    <w:rsid w:val="00BD0471"/>
    <w:rsid w:val="00BD0A42"/>
    <w:rsid w:val="00C154BF"/>
    <w:rsid w:val="00C17F9A"/>
    <w:rsid w:val="00C2073A"/>
    <w:rsid w:val="00C27F4C"/>
    <w:rsid w:val="00C3293B"/>
    <w:rsid w:val="00C32D28"/>
    <w:rsid w:val="00C42235"/>
    <w:rsid w:val="00C4394E"/>
    <w:rsid w:val="00C43F9C"/>
    <w:rsid w:val="00C63C7D"/>
    <w:rsid w:val="00C661CB"/>
    <w:rsid w:val="00C815C6"/>
    <w:rsid w:val="00C94C51"/>
    <w:rsid w:val="00C97E77"/>
    <w:rsid w:val="00CA4647"/>
    <w:rsid w:val="00CD5F90"/>
    <w:rsid w:val="00CE15DF"/>
    <w:rsid w:val="00CF3309"/>
    <w:rsid w:val="00D03529"/>
    <w:rsid w:val="00D15D29"/>
    <w:rsid w:val="00D231E1"/>
    <w:rsid w:val="00D24905"/>
    <w:rsid w:val="00D30E70"/>
    <w:rsid w:val="00D339FF"/>
    <w:rsid w:val="00D42980"/>
    <w:rsid w:val="00D4530E"/>
    <w:rsid w:val="00D54445"/>
    <w:rsid w:val="00D601B8"/>
    <w:rsid w:val="00D73D0D"/>
    <w:rsid w:val="00D95A00"/>
    <w:rsid w:val="00DA07AD"/>
    <w:rsid w:val="00DA1AF1"/>
    <w:rsid w:val="00DA45DA"/>
    <w:rsid w:val="00DA684A"/>
    <w:rsid w:val="00DB09CA"/>
    <w:rsid w:val="00DC1B62"/>
    <w:rsid w:val="00DC78CA"/>
    <w:rsid w:val="00DF22F0"/>
    <w:rsid w:val="00DF2972"/>
    <w:rsid w:val="00DF29FD"/>
    <w:rsid w:val="00DF2DA0"/>
    <w:rsid w:val="00E26C04"/>
    <w:rsid w:val="00E446A3"/>
    <w:rsid w:val="00E603A2"/>
    <w:rsid w:val="00E65C59"/>
    <w:rsid w:val="00E66DBC"/>
    <w:rsid w:val="00E97276"/>
    <w:rsid w:val="00EA0352"/>
    <w:rsid w:val="00EC0EF3"/>
    <w:rsid w:val="00EC5C80"/>
    <w:rsid w:val="00EE61B3"/>
    <w:rsid w:val="00F10A83"/>
    <w:rsid w:val="00F375A6"/>
    <w:rsid w:val="00F43F0F"/>
    <w:rsid w:val="00F44620"/>
    <w:rsid w:val="00F50140"/>
    <w:rsid w:val="00F67D65"/>
    <w:rsid w:val="00F718A4"/>
    <w:rsid w:val="00F71E3A"/>
    <w:rsid w:val="00F73268"/>
    <w:rsid w:val="00F836E5"/>
    <w:rsid w:val="00F8399D"/>
    <w:rsid w:val="00F87009"/>
    <w:rsid w:val="00F87A6B"/>
    <w:rsid w:val="00FA2DC2"/>
    <w:rsid w:val="00FB7DC7"/>
    <w:rsid w:val="00FC209C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3926C"/>
  <w15:docId w15:val="{DCA61AED-E29C-4AF7-811F-E296532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512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451222"/>
    <w:rPr>
      <w:rFonts w:cs="Myriad Pro"/>
      <w:b/>
      <w:bCs/>
      <w:color w:val="000000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140"/>
  </w:style>
  <w:style w:type="paragraph" w:styleId="Fuzeile">
    <w:name w:val="footer"/>
    <w:basedOn w:val="Standard"/>
    <w:link w:val="Fu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1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1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01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437"/>
    <w:rPr>
      <w:b/>
      <w:bCs/>
      <w:sz w:val="20"/>
      <w:szCs w:val="20"/>
    </w:rPr>
  </w:style>
  <w:style w:type="character" w:customStyle="1" w:styleId="A0">
    <w:name w:val="A0"/>
    <w:uiPriority w:val="99"/>
    <w:rsid w:val="008A06D2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A06D2"/>
    <w:pPr>
      <w:spacing w:line="241" w:lineRule="atLeast"/>
    </w:pPr>
    <w:rPr>
      <w:rFonts w:cstheme="minorBidi"/>
      <w:color w:val="auto"/>
    </w:rPr>
  </w:style>
  <w:style w:type="character" w:customStyle="1" w:styleId="Hyperlink0">
    <w:name w:val="Hyperlink.0"/>
    <w:basedOn w:val="Hyperlink"/>
    <w:rsid w:val="00AB6872"/>
    <w:rPr>
      <w:outline w:val="0"/>
      <w:color w:val="0000FF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AB687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00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154BF"/>
    <w:rPr>
      <w:b/>
      <w:bCs/>
    </w:rPr>
  </w:style>
  <w:style w:type="character" w:customStyle="1" w:styleId="markedcontent">
    <w:name w:val="markedcontent"/>
    <w:basedOn w:val="Absatz-Standardschriftart"/>
    <w:rsid w:val="00741812"/>
  </w:style>
  <w:style w:type="paragraph" w:styleId="berarbeitung">
    <w:name w:val="Revision"/>
    <w:hidden/>
    <w:uiPriority w:val="99"/>
    <w:semiHidden/>
    <w:rsid w:val="00FA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wod@dakos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C713-C27A-4623-9871-D54FD2FF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Dakosy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Woywod</dc:creator>
  <cp:lastModifiedBy>Stephanie Lützen</cp:lastModifiedBy>
  <cp:revision>4</cp:revision>
  <cp:lastPrinted>2022-01-18T08:50:00Z</cp:lastPrinted>
  <dcterms:created xsi:type="dcterms:W3CDTF">2022-01-24T10:20:00Z</dcterms:created>
  <dcterms:modified xsi:type="dcterms:W3CDTF">2022-01-24T10:25:00Z</dcterms:modified>
</cp:coreProperties>
</file>