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B768" w14:textId="0D24B3EC" w:rsidR="00B6155B" w:rsidRDefault="00217D14" w:rsidP="00EF0BD6">
      <w:pPr>
        <w:rPr>
          <w:rFonts w:ascii="Arial" w:hAnsi="Arial" w:cs="Arial"/>
          <w:b/>
          <w:bCs/>
          <w:sz w:val="28"/>
          <w:szCs w:val="28"/>
        </w:rPr>
      </w:pPr>
      <w:r>
        <w:rPr>
          <w:rFonts w:ascii="Arial" w:hAnsi="Arial" w:cs="Arial"/>
          <w:b/>
          <w:bCs/>
          <w:noProof/>
          <w:sz w:val="28"/>
          <w:szCs w:val="28"/>
        </w:rPr>
        <w:drawing>
          <wp:inline distT="0" distB="0" distL="0" distR="0" wp14:anchorId="54171C08" wp14:editId="15B7B4AE">
            <wp:extent cx="4500880" cy="1500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4500880" cy="1500505"/>
                    </a:xfrm>
                    <a:prstGeom prst="rect">
                      <a:avLst/>
                    </a:prstGeom>
                  </pic:spPr>
                </pic:pic>
              </a:graphicData>
            </a:graphic>
          </wp:inline>
        </w:drawing>
      </w:r>
    </w:p>
    <w:p w14:paraId="6A32881D" w14:textId="77777777" w:rsidR="00931D2E" w:rsidRDefault="00931D2E" w:rsidP="00B6155B">
      <w:pPr>
        <w:spacing w:after="120" w:line="340" w:lineRule="exact"/>
        <w:rPr>
          <w:rFonts w:ascii="Arial" w:hAnsi="Arial" w:cs="Arial"/>
          <w:b/>
          <w:bCs/>
          <w:sz w:val="28"/>
          <w:szCs w:val="28"/>
        </w:rPr>
      </w:pPr>
    </w:p>
    <w:p w14:paraId="2A71A086" w14:textId="7DE235AF" w:rsidR="00EF0BD6" w:rsidRPr="00B6155B" w:rsidRDefault="00744909" w:rsidP="00B06482">
      <w:pPr>
        <w:spacing w:line="340" w:lineRule="exact"/>
        <w:rPr>
          <w:rFonts w:ascii="Arial" w:hAnsi="Arial" w:cs="Arial"/>
          <w:b/>
          <w:bCs/>
          <w:sz w:val="28"/>
          <w:szCs w:val="28"/>
          <w:lang w:eastAsia="en-US"/>
        </w:rPr>
      </w:pPr>
      <w:r>
        <w:rPr>
          <w:rFonts w:ascii="Arial" w:hAnsi="Arial" w:cs="Arial"/>
          <w:b/>
          <w:bCs/>
          <w:sz w:val="28"/>
          <w:szCs w:val="28"/>
        </w:rPr>
        <w:t xml:space="preserve">Wormser disponiert mit </w:t>
      </w:r>
      <w:r w:rsidR="00806CF3" w:rsidRPr="00B6155B">
        <w:rPr>
          <w:rFonts w:ascii="Arial" w:hAnsi="Arial" w:cs="Arial"/>
          <w:b/>
          <w:bCs/>
          <w:sz w:val="28"/>
          <w:szCs w:val="28"/>
        </w:rPr>
        <w:t>Opheo</w:t>
      </w:r>
    </w:p>
    <w:p w14:paraId="67690D40" w14:textId="2EE8039A" w:rsidR="00EF0BD6" w:rsidRPr="00B6155B" w:rsidRDefault="00B06482" w:rsidP="00B6155B">
      <w:pPr>
        <w:spacing w:after="120" w:line="340" w:lineRule="exact"/>
        <w:rPr>
          <w:rFonts w:ascii="Arial" w:hAnsi="Arial" w:cs="Arial"/>
          <w:sz w:val="24"/>
          <w:szCs w:val="24"/>
          <w:lang w:eastAsia="en-US"/>
        </w:rPr>
      </w:pPr>
      <w:r>
        <w:rPr>
          <w:rFonts w:ascii="Arial" w:hAnsi="Arial" w:cs="Arial"/>
          <w:sz w:val="24"/>
          <w:szCs w:val="24"/>
          <w:lang w:eastAsia="en-US"/>
        </w:rPr>
        <w:t xml:space="preserve">Deutliche Entlastung der 12 Disponenten – </w:t>
      </w:r>
      <w:r w:rsidR="00BA17CE">
        <w:rPr>
          <w:rFonts w:ascii="Arial" w:hAnsi="Arial" w:cs="Arial"/>
          <w:sz w:val="24"/>
          <w:szCs w:val="24"/>
          <w:lang w:eastAsia="en-US"/>
        </w:rPr>
        <w:t>Optimierte Touren und w</w:t>
      </w:r>
      <w:r>
        <w:rPr>
          <w:rFonts w:ascii="Arial" w:hAnsi="Arial" w:cs="Arial"/>
          <w:sz w:val="24"/>
          <w:szCs w:val="24"/>
          <w:lang w:eastAsia="en-US"/>
        </w:rPr>
        <w:t xml:space="preserve">eniger Leerkilometer – Integration in bestehende IT-Landschaft </w:t>
      </w:r>
      <w:r w:rsidR="00BA17CE">
        <w:rPr>
          <w:rFonts w:ascii="Arial" w:hAnsi="Arial" w:cs="Arial"/>
          <w:sz w:val="24"/>
          <w:szCs w:val="24"/>
          <w:lang w:eastAsia="en-US"/>
        </w:rPr>
        <w:t>– Weiteres Wachstum mit unveränderter Personalstärke</w:t>
      </w:r>
    </w:p>
    <w:p w14:paraId="5D824C6B" w14:textId="67BB6876" w:rsidR="005E6E7E" w:rsidRDefault="00EF0BD6" w:rsidP="00B6155B">
      <w:pPr>
        <w:spacing w:after="120" w:line="340" w:lineRule="exact"/>
        <w:jc w:val="both"/>
        <w:rPr>
          <w:rFonts w:ascii="Arial" w:hAnsi="Arial" w:cs="Arial"/>
          <w:b/>
          <w:bCs/>
          <w:sz w:val="24"/>
          <w:szCs w:val="24"/>
          <w:lang w:eastAsia="en-US"/>
        </w:rPr>
      </w:pPr>
      <w:r w:rsidRPr="00B6155B">
        <w:rPr>
          <w:rFonts w:ascii="Arial" w:hAnsi="Arial" w:cs="Arial"/>
          <w:sz w:val="24"/>
          <w:szCs w:val="24"/>
          <w:lang w:eastAsia="en-US"/>
        </w:rPr>
        <w:t>H</w:t>
      </w:r>
      <w:r w:rsidR="00763607" w:rsidRPr="00B6155B">
        <w:rPr>
          <w:rFonts w:ascii="Arial" w:hAnsi="Arial" w:cs="Arial"/>
          <w:sz w:val="24"/>
          <w:szCs w:val="24"/>
          <w:lang w:eastAsia="en-US"/>
        </w:rPr>
        <w:t>amburg</w:t>
      </w:r>
      <w:r w:rsidRPr="00B6155B">
        <w:rPr>
          <w:rFonts w:ascii="Arial" w:hAnsi="Arial" w:cs="Arial"/>
          <w:sz w:val="24"/>
          <w:szCs w:val="24"/>
          <w:lang w:eastAsia="en-US"/>
        </w:rPr>
        <w:t xml:space="preserve">, </w:t>
      </w:r>
      <w:r w:rsidR="00A51F17">
        <w:rPr>
          <w:rFonts w:ascii="Arial" w:hAnsi="Arial" w:cs="Arial"/>
          <w:sz w:val="24"/>
          <w:szCs w:val="24"/>
          <w:lang w:eastAsia="en-US"/>
        </w:rPr>
        <w:t>26. April</w:t>
      </w:r>
      <w:r w:rsidR="006D1315">
        <w:rPr>
          <w:rFonts w:ascii="Arial" w:hAnsi="Arial" w:cs="Arial"/>
          <w:sz w:val="24"/>
          <w:szCs w:val="24"/>
          <w:lang w:eastAsia="en-US"/>
        </w:rPr>
        <w:t xml:space="preserve"> </w:t>
      </w:r>
      <w:r w:rsidR="00744909">
        <w:rPr>
          <w:rFonts w:ascii="Arial" w:hAnsi="Arial" w:cs="Arial"/>
          <w:sz w:val="24"/>
          <w:szCs w:val="24"/>
          <w:lang w:eastAsia="en-US"/>
        </w:rPr>
        <w:t>2022</w:t>
      </w:r>
      <w:r w:rsidRPr="00B6155B">
        <w:rPr>
          <w:rFonts w:ascii="Arial" w:hAnsi="Arial" w:cs="Arial"/>
          <w:sz w:val="24"/>
          <w:szCs w:val="24"/>
          <w:lang w:eastAsia="en-US"/>
        </w:rPr>
        <w:t xml:space="preserve"> </w:t>
      </w:r>
      <w:r w:rsidR="00763607" w:rsidRPr="00B6155B">
        <w:rPr>
          <w:rFonts w:ascii="Arial" w:hAnsi="Arial" w:cs="Arial"/>
          <w:sz w:val="24"/>
          <w:szCs w:val="24"/>
          <w:lang w:eastAsia="en-US"/>
        </w:rPr>
        <w:t>–</w:t>
      </w:r>
      <w:r w:rsidRPr="00B6155B">
        <w:rPr>
          <w:rFonts w:ascii="Arial" w:hAnsi="Arial" w:cs="Arial"/>
          <w:sz w:val="24"/>
          <w:szCs w:val="24"/>
          <w:lang w:eastAsia="en-US"/>
        </w:rPr>
        <w:t xml:space="preserve"> </w:t>
      </w:r>
      <w:r w:rsidR="00B56487" w:rsidRPr="00B6155B">
        <w:rPr>
          <w:rFonts w:ascii="Arial" w:hAnsi="Arial" w:cs="Arial"/>
          <w:b/>
          <w:bCs/>
          <w:sz w:val="24"/>
          <w:szCs w:val="24"/>
          <w:lang w:eastAsia="en-US"/>
        </w:rPr>
        <w:t xml:space="preserve">Die </w:t>
      </w:r>
      <w:r w:rsidR="005E6E7E">
        <w:rPr>
          <w:rFonts w:ascii="Arial" w:hAnsi="Arial" w:cs="Arial"/>
          <w:b/>
          <w:bCs/>
          <w:sz w:val="24"/>
          <w:szCs w:val="24"/>
          <w:lang w:eastAsia="en-US"/>
        </w:rPr>
        <w:t xml:space="preserve">Hans Wormser AG wird </w:t>
      </w:r>
      <w:r w:rsidR="00096FD5">
        <w:rPr>
          <w:rFonts w:ascii="Arial" w:hAnsi="Arial" w:cs="Arial"/>
          <w:b/>
          <w:bCs/>
          <w:sz w:val="24"/>
          <w:szCs w:val="24"/>
          <w:lang w:eastAsia="en-US"/>
        </w:rPr>
        <w:t>ihren</w:t>
      </w:r>
      <w:r w:rsidR="005E6E7E">
        <w:rPr>
          <w:rFonts w:ascii="Arial" w:hAnsi="Arial" w:cs="Arial"/>
          <w:b/>
          <w:bCs/>
          <w:sz w:val="24"/>
          <w:szCs w:val="24"/>
          <w:lang w:eastAsia="en-US"/>
        </w:rPr>
        <w:t xml:space="preserve"> Fuhrpark </w:t>
      </w:r>
      <w:r w:rsidR="00E918D0">
        <w:rPr>
          <w:rFonts w:ascii="Arial" w:hAnsi="Arial" w:cs="Arial"/>
          <w:b/>
          <w:bCs/>
          <w:sz w:val="24"/>
          <w:szCs w:val="24"/>
          <w:lang w:eastAsia="en-US"/>
        </w:rPr>
        <w:t>mit 2</w:t>
      </w:r>
      <w:r w:rsidR="00096FD5">
        <w:rPr>
          <w:rFonts w:ascii="Arial" w:hAnsi="Arial" w:cs="Arial"/>
          <w:b/>
          <w:bCs/>
          <w:sz w:val="24"/>
          <w:szCs w:val="24"/>
          <w:lang w:eastAsia="en-US"/>
        </w:rPr>
        <w:t>30</w:t>
      </w:r>
      <w:r w:rsidR="00E918D0">
        <w:rPr>
          <w:rFonts w:ascii="Arial" w:hAnsi="Arial" w:cs="Arial"/>
          <w:b/>
          <w:bCs/>
          <w:sz w:val="24"/>
          <w:szCs w:val="24"/>
          <w:lang w:eastAsia="en-US"/>
        </w:rPr>
        <w:t xml:space="preserve"> </w:t>
      </w:r>
      <w:r w:rsidR="004A16EE">
        <w:rPr>
          <w:rFonts w:ascii="Arial" w:hAnsi="Arial" w:cs="Arial"/>
          <w:b/>
          <w:bCs/>
          <w:sz w:val="24"/>
          <w:szCs w:val="24"/>
          <w:lang w:eastAsia="en-US"/>
        </w:rPr>
        <w:t xml:space="preserve">eigenen und rund 30 fremden </w:t>
      </w:r>
      <w:r w:rsidR="00E918D0">
        <w:rPr>
          <w:rFonts w:ascii="Arial" w:hAnsi="Arial" w:cs="Arial"/>
          <w:b/>
          <w:bCs/>
          <w:sz w:val="24"/>
          <w:szCs w:val="24"/>
          <w:lang w:eastAsia="en-US"/>
        </w:rPr>
        <w:t xml:space="preserve">Zugmaschinen </w:t>
      </w:r>
      <w:r w:rsidR="005E6E7E">
        <w:rPr>
          <w:rFonts w:ascii="Arial" w:hAnsi="Arial" w:cs="Arial"/>
          <w:b/>
          <w:bCs/>
          <w:sz w:val="24"/>
          <w:szCs w:val="24"/>
          <w:lang w:eastAsia="en-US"/>
        </w:rPr>
        <w:t xml:space="preserve">ab Mai </w:t>
      </w:r>
      <w:r w:rsidR="00E6156A">
        <w:rPr>
          <w:rFonts w:ascii="Arial" w:hAnsi="Arial" w:cs="Arial"/>
          <w:b/>
          <w:bCs/>
          <w:sz w:val="24"/>
          <w:szCs w:val="24"/>
          <w:lang w:eastAsia="en-US"/>
        </w:rPr>
        <w:t xml:space="preserve">2022 </w:t>
      </w:r>
      <w:r w:rsidR="005E6E7E">
        <w:rPr>
          <w:rFonts w:ascii="Arial" w:hAnsi="Arial" w:cs="Arial"/>
          <w:b/>
          <w:bCs/>
          <w:sz w:val="24"/>
          <w:szCs w:val="24"/>
          <w:lang w:eastAsia="en-US"/>
        </w:rPr>
        <w:t xml:space="preserve">mit </w:t>
      </w:r>
      <w:r w:rsidR="004A16EE">
        <w:rPr>
          <w:rFonts w:ascii="Arial" w:hAnsi="Arial" w:cs="Arial"/>
          <w:b/>
          <w:bCs/>
          <w:sz w:val="24"/>
          <w:szCs w:val="24"/>
          <w:lang w:eastAsia="en-US"/>
        </w:rPr>
        <w:t>de</w:t>
      </w:r>
      <w:r w:rsidR="00E54BD9">
        <w:rPr>
          <w:rFonts w:ascii="Arial" w:hAnsi="Arial" w:cs="Arial"/>
          <w:b/>
          <w:bCs/>
          <w:sz w:val="24"/>
          <w:szCs w:val="24"/>
          <w:lang w:eastAsia="en-US"/>
        </w:rPr>
        <w:t>r Dispositionssoftware Opheo</w:t>
      </w:r>
      <w:r w:rsidR="004A16EE">
        <w:rPr>
          <w:rFonts w:ascii="Arial" w:hAnsi="Arial" w:cs="Arial"/>
          <w:b/>
          <w:bCs/>
          <w:sz w:val="24"/>
          <w:szCs w:val="24"/>
          <w:lang w:eastAsia="en-US"/>
        </w:rPr>
        <w:t xml:space="preserve"> </w:t>
      </w:r>
      <w:r w:rsidR="005E6E7E">
        <w:rPr>
          <w:rFonts w:ascii="Arial" w:hAnsi="Arial" w:cs="Arial"/>
          <w:b/>
          <w:bCs/>
          <w:sz w:val="24"/>
          <w:szCs w:val="24"/>
          <w:lang w:eastAsia="en-US"/>
        </w:rPr>
        <w:t>der Opheo Solut</w:t>
      </w:r>
      <w:r w:rsidR="00E54BD9">
        <w:rPr>
          <w:rFonts w:ascii="Arial" w:hAnsi="Arial" w:cs="Arial"/>
          <w:b/>
          <w:bCs/>
          <w:sz w:val="24"/>
          <w:szCs w:val="24"/>
          <w:lang w:eastAsia="en-US"/>
        </w:rPr>
        <w:t>i</w:t>
      </w:r>
      <w:r w:rsidR="005E6E7E">
        <w:rPr>
          <w:rFonts w:ascii="Arial" w:hAnsi="Arial" w:cs="Arial"/>
          <w:b/>
          <w:bCs/>
          <w:sz w:val="24"/>
          <w:szCs w:val="24"/>
          <w:lang w:eastAsia="en-US"/>
        </w:rPr>
        <w:t xml:space="preserve">ons GmbH disponieren. </w:t>
      </w:r>
      <w:r w:rsidR="004A16EE">
        <w:rPr>
          <w:rFonts w:ascii="Arial" w:hAnsi="Arial" w:cs="Arial"/>
          <w:b/>
          <w:bCs/>
          <w:sz w:val="24"/>
          <w:szCs w:val="24"/>
          <w:lang w:eastAsia="en-US"/>
        </w:rPr>
        <w:t xml:space="preserve">Mit der Umstellung will der Logistikdienstleister seine Disponenten spürbar entlasten und damit Potenzial für weiteres Wachstum schaffen. </w:t>
      </w:r>
      <w:r w:rsidR="00B5782E">
        <w:rPr>
          <w:rFonts w:ascii="Arial" w:hAnsi="Arial" w:cs="Arial"/>
          <w:b/>
          <w:bCs/>
          <w:sz w:val="24"/>
          <w:szCs w:val="24"/>
          <w:lang w:eastAsia="en-US"/>
        </w:rPr>
        <w:t>Durch die bei Opheo eingesetzten Optimierungs-Algorithmen sollen zudem die Touren optimiert und Leerkilometer reduziert werden.</w:t>
      </w:r>
    </w:p>
    <w:p w14:paraId="0B056C77" w14:textId="0CDD7BC0" w:rsidR="00966B4C" w:rsidRDefault="00966B4C" w:rsidP="00B6155B">
      <w:pPr>
        <w:spacing w:after="120" w:line="340" w:lineRule="exact"/>
        <w:jc w:val="both"/>
        <w:rPr>
          <w:rFonts w:ascii="Arial" w:hAnsi="Arial" w:cs="Arial"/>
          <w:sz w:val="24"/>
          <w:szCs w:val="24"/>
          <w:lang w:eastAsia="en-US"/>
        </w:rPr>
      </w:pPr>
      <w:r>
        <w:rPr>
          <w:rFonts w:ascii="Arial" w:hAnsi="Arial" w:cs="Arial"/>
          <w:sz w:val="24"/>
          <w:szCs w:val="24"/>
          <w:lang w:eastAsia="en-US"/>
        </w:rPr>
        <w:t xml:space="preserve">„Wir haben uns für Opheo entschieden, weil wir die modular aufgebaute Lösung </w:t>
      </w:r>
      <w:r w:rsidR="00B84425">
        <w:rPr>
          <w:rFonts w:ascii="Arial" w:hAnsi="Arial" w:cs="Arial"/>
          <w:sz w:val="24"/>
          <w:szCs w:val="24"/>
          <w:lang w:eastAsia="en-US"/>
        </w:rPr>
        <w:t>problemlos</w:t>
      </w:r>
      <w:r>
        <w:rPr>
          <w:rFonts w:ascii="Arial" w:hAnsi="Arial" w:cs="Arial"/>
          <w:sz w:val="24"/>
          <w:szCs w:val="24"/>
          <w:lang w:eastAsia="en-US"/>
        </w:rPr>
        <w:t xml:space="preserve"> in unsere IT-Landschaft integrieren können. Außerdem verfügt Opheo Solutions über sehr gute Referenzen“, erklärt Martin Nether, Vorstandsvorsitzender der Hans Wormser AG. </w:t>
      </w:r>
      <w:r w:rsidR="00B84425">
        <w:rPr>
          <w:rFonts w:ascii="Arial" w:hAnsi="Arial" w:cs="Arial"/>
          <w:sz w:val="24"/>
          <w:szCs w:val="24"/>
          <w:lang w:eastAsia="en-US"/>
        </w:rPr>
        <w:t xml:space="preserve">Im Rahmen des Auswahlprozesses befragte das </w:t>
      </w:r>
      <w:r w:rsidR="00AA10FC">
        <w:rPr>
          <w:rFonts w:ascii="Arial" w:hAnsi="Arial" w:cs="Arial"/>
          <w:sz w:val="24"/>
          <w:szCs w:val="24"/>
          <w:lang w:eastAsia="en-US"/>
        </w:rPr>
        <w:t>Unternehmen auch seine Disponenten</w:t>
      </w:r>
      <w:r w:rsidR="00B84425">
        <w:rPr>
          <w:rFonts w:ascii="Arial" w:hAnsi="Arial" w:cs="Arial"/>
          <w:sz w:val="24"/>
          <w:szCs w:val="24"/>
          <w:lang w:eastAsia="en-US"/>
        </w:rPr>
        <w:t>, die sich „aufgrund der leichten Bedienbarkeit, den kurzen Antwortzeiten und der sehr vielfältigen Konfigurierbarkeit der Arbeitsoberflächen ebenfalls für Opheo ausgesprochen hatten“, berichtet Vorstandsmitglied und Projektleiter Bertram Rupprecht.</w:t>
      </w:r>
    </w:p>
    <w:p w14:paraId="27E11C3D" w14:textId="610359F4" w:rsidR="00210BFD" w:rsidRDefault="00210BFD" w:rsidP="00B6155B">
      <w:pPr>
        <w:spacing w:after="120" w:line="340" w:lineRule="exact"/>
        <w:jc w:val="both"/>
        <w:rPr>
          <w:rFonts w:ascii="Arial" w:hAnsi="Arial" w:cs="Arial"/>
          <w:sz w:val="24"/>
          <w:szCs w:val="24"/>
          <w:lang w:eastAsia="en-US"/>
        </w:rPr>
      </w:pPr>
      <w:r>
        <w:rPr>
          <w:rFonts w:ascii="Arial" w:hAnsi="Arial" w:cs="Arial"/>
          <w:sz w:val="24"/>
          <w:szCs w:val="24"/>
          <w:lang w:eastAsia="en-US"/>
        </w:rPr>
        <w:t xml:space="preserve">Bei Wormser ergänzt Opheo das Transportmanagementsystem von Sauer, das weiterhin für die Abrechnung sowie die Werkstatt- und Auftragsverwaltung verwendet wird. Die Auftragsdaten werden über eine Schnittstelle </w:t>
      </w:r>
      <w:r w:rsidR="00ED5212">
        <w:rPr>
          <w:rFonts w:ascii="Arial" w:hAnsi="Arial" w:cs="Arial"/>
          <w:sz w:val="24"/>
          <w:szCs w:val="24"/>
          <w:lang w:eastAsia="en-US"/>
        </w:rPr>
        <w:t>direkt von Sauer in das Dispo-Cockpit</w:t>
      </w:r>
      <w:r>
        <w:rPr>
          <w:rFonts w:ascii="Arial" w:hAnsi="Arial" w:cs="Arial"/>
          <w:sz w:val="24"/>
          <w:szCs w:val="24"/>
          <w:lang w:eastAsia="en-US"/>
        </w:rPr>
        <w:t xml:space="preserve"> über</w:t>
      </w:r>
      <w:r w:rsidR="00ED5212">
        <w:rPr>
          <w:rFonts w:ascii="Arial" w:hAnsi="Arial" w:cs="Arial"/>
          <w:sz w:val="24"/>
          <w:szCs w:val="24"/>
          <w:lang w:eastAsia="en-US"/>
        </w:rPr>
        <w:t xml:space="preserve">tragen </w:t>
      </w:r>
      <w:r w:rsidR="00983869">
        <w:rPr>
          <w:rFonts w:ascii="Arial" w:hAnsi="Arial" w:cs="Arial"/>
          <w:sz w:val="24"/>
          <w:szCs w:val="24"/>
          <w:lang w:eastAsia="en-US"/>
        </w:rPr>
        <w:t>und dort auf die Fahrzeuge verteilt</w:t>
      </w:r>
      <w:r>
        <w:rPr>
          <w:rFonts w:ascii="Arial" w:hAnsi="Arial" w:cs="Arial"/>
          <w:sz w:val="24"/>
          <w:szCs w:val="24"/>
          <w:lang w:eastAsia="en-US"/>
        </w:rPr>
        <w:t xml:space="preserve">. Eine weitere Schnittstelle wird für das </w:t>
      </w:r>
      <w:proofErr w:type="spellStart"/>
      <w:r>
        <w:rPr>
          <w:rFonts w:ascii="Arial" w:hAnsi="Arial" w:cs="Arial"/>
          <w:sz w:val="24"/>
          <w:szCs w:val="24"/>
          <w:lang w:eastAsia="en-US"/>
        </w:rPr>
        <w:t>Telematiksystem</w:t>
      </w:r>
      <w:proofErr w:type="spellEnd"/>
      <w:r>
        <w:rPr>
          <w:rFonts w:ascii="Arial" w:hAnsi="Arial" w:cs="Arial"/>
          <w:sz w:val="24"/>
          <w:szCs w:val="24"/>
          <w:lang w:eastAsia="en-US"/>
        </w:rPr>
        <w:t xml:space="preserve"> von </w:t>
      </w:r>
      <w:proofErr w:type="spellStart"/>
      <w:r>
        <w:rPr>
          <w:rFonts w:ascii="Arial" w:hAnsi="Arial" w:cs="Arial"/>
          <w:sz w:val="24"/>
          <w:szCs w:val="24"/>
          <w:lang w:eastAsia="en-US"/>
        </w:rPr>
        <w:t>Spedion</w:t>
      </w:r>
      <w:proofErr w:type="spellEnd"/>
      <w:r>
        <w:rPr>
          <w:rFonts w:ascii="Arial" w:hAnsi="Arial" w:cs="Arial"/>
          <w:sz w:val="24"/>
          <w:szCs w:val="24"/>
          <w:lang w:eastAsia="en-US"/>
        </w:rPr>
        <w:t xml:space="preserve"> eingerichtet, bevor im Mai der Go-live erfolgen wird.</w:t>
      </w:r>
    </w:p>
    <w:p w14:paraId="47CADB36" w14:textId="03D71F2F" w:rsidR="0014494D" w:rsidRDefault="00E6156A" w:rsidP="00B6155B">
      <w:pPr>
        <w:spacing w:after="120" w:line="340" w:lineRule="exact"/>
        <w:jc w:val="both"/>
        <w:rPr>
          <w:rFonts w:ascii="Arial" w:hAnsi="Arial" w:cs="Arial"/>
          <w:sz w:val="24"/>
          <w:szCs w:val="24"/>
          <w:lang w:eastAsia="en-US"/>
        </w:rPr>
      </w:pPr>
      <w:r>
        <w:rPr>
          <w:rFonts w:ascii="Arial" w:hAnsi="Arial" w:cs="Arial"/>
          <w:sz w:val="24"/>
          <w:szCs w:val="24"/>
          <w:lang w:eastAsia="en-US"/>
        </w:rPr>
        <w:lastRenderedPageBreak/>
        <w:t xml:space="preserve">Im ersten Schritt werden die Standorte Herzogenaurach und Schelklingen auf die neue Dispositions-Software umgestellt. </w:t>
      </w:r>
      <w:r w:rsidR="00966B4C">
        <w:rPr>
          <w:rFonts w:ascii="Arial" w:hAnsi="Arial" w:cs="Arial"/>
          <w:sz w:val="24"/>
          <w:szCs w:val="24"/>
          <w:lang w:eastAsia="en-US"/>
        </w:rPr>
        <w:t>Vier weitere Niederlassungen werden folgen</w:t>
      </w:r>
      <w:r w:rsidR="0080714D">
        <w:rPr>
          <w:rFonts w:ascii="Arial" w:hAnsi="Arial" w:cs="Arial"/>
          <w:sz w:val="24"/>
          <w:szCs w:val="24"/>
          <w:lang w:eastAsia="en-US"/>
        </w:rPr>
        <w:t>, bis schließlich das g</w:t>
      </w:r>
      <w:r w:rsidR="008E0079">
        <w:rPr>
          <w:rFonts w:ascii="Arial" w:hAnsi="Arial" w:cs="Arial"/>
          <w:sz w:val="24"/>
          <w:szCs w:val="24"/>
          <w:lang w:eastAsia="en-US"/>
        </w:rPr>
        <w:t>e</w:t>
      </w:r>
      <w:r w:rsidR="0080714D">
        <w:rPr>
          <w:rFonts w:ascii="Arial" w:hAnsi="Arial" w:cs="Arial"/>
          <w:sz w:val="24"/>
          <w:szCs w:val="24"/>
          <w:lang w:eastAsia="en-US"/>
        </w:rPr>
        <w:t xml:space="preserve">samte </w:t>
      </w:r>
      <w:r w:rsidR="00135578">
        <w:rPr>
          <w:rFonts w:ascii="Arial" w:hAnsi="Arial" w:cs="Arial"/>
          <w:sz w:val="24"/>
          <w:szCs w:val="24"/>
          <w:lang w:eastAsia="en-US"/>
        </w:rPr>
        <w:t>12-köpfige Dispo-</w:t>
      </w:r>
      <w:r w:rsidR="0080714D">
        <w:rPr>
          <w:rFonts w:ascii="Arial" w:hAnsi="Arial" w:cs="Arial"/>
          <w:sz w:val="24"/>
          <w:szCs w:val="24"/>
          <w:lang w:eastAsia="en-US"/>
        </w:rPr>
        <w:t xml:space="preserve">Team mit Opheo arbeiten </w:t>
      </w:r>
      <w:r w:rsidR="00135578">
        <w:rPr>
          <w:rFonts w:ascii="Arial" w:hAnsi="Arial" w:cs="Arial"/>
          <w:sz w:val="24"/>
          <w:szCs w:val="24"/>
          <w:lang w:eastAsia="en-US"/>
        </w:rPr>
        <w:t>wird</w:t>
      </w:r>
      <w:r w:rsidR="0080714D">
        <w:rPr>
          <w:rFonts w:ascii="Arial" w:hAnsi="Arial" w:cs="Arial"/>
          <w:sz w:val="24"/>
          <w:szCs w:val="24"/>
          <w:lang w:eastAsia="en-US"/>
        </w:rPr>
        <w:t>.</w:t>
      </w:r>
      <w:r w:rsidR="00135578">
        <w:rPr>
          <w:rFonts w:ascii="Arial" w:hAnsi="Arial" w:cs="Arial"/>
          <w:sz w:val="24"/>
          <w:szCs w:val="24"/>
          <w:lang w:eastAsia="en-US"/>
        </w:rPr>
        <w:t xml:space="preserve"> </w:t>
      </w:r>
      <w:r w:rsidR="003F27E4">
        <w:rPr>
          <w:rFonts w:ascii="Arial" w:hAnsi="Arial" w:cs="Arial"/>
          <w:sz w:val="24"/>
          <w:szCs w:val="24"/>
          <w:lang w:eastAsia="en-US"/>
        </w:rPr>
        <w:t>Deren Alltag soll durch die neue Software wesentlich vereinfacht werden</w:t>
      </w:r>
      <w:r w:rsidR="0014494D">
        <w:rPr>
          <w:rFonts w:ascii="Arial" w:hAnsi="Arial" w:cs="Arial"/>
          <w:sz w:val="24"/>
          <w:szCs w:val="24"/>
          <w:lang w:eastAsia="en-US"/>
        </w:rPr>
        <w:t xml:space="preserve">, so dass die Hans Wormser AG ihr jährliches Wachstum von 8 bis 12 Prozent </w:t>
      </w:r>
      <w:r w:rsidR="00BA17CE">
        <w:rPr>
          <w:rFonts w:ascii="Arial" w:hAnsi="Arial" w:cs="Arial"/>
          <w:sz w:val="24"/>
          <w:szCs w:val="24"/>
          <w:lang w:eastAsia="en-US"/>
        </w:rPr>
        <w:t xml:space="preserve">bei gleicher Qualität </w:t>
      </w:r>
      <w:r w:rsidR="0014494D">
        <w:rPr>
          <w:rFonts w:ascii="Arial" w:hAnsi="Arial" w:cs="Arial"/>
          <w:sz w:val="24"/>
          <w:szCs w:val="24"/>
          <w:lang w:eastAsia="en-US"/>
        </w:rPr>
        <w:t>mit unveränderter Personalstärke bewältigen kann</w:t>
      </w:r>
      <w:r w:rsidR="003F27E4">
        <w:rPr>
          <w:rFonts w:ascii="Arial" w:hAnsi="Arial" w:cs="Arial"/>
          <w:sz w:val="24"/>
          <w:szCs w:val="24"/>
          <w:lang w:eastAsia="en-US"/>
        </w:rPr>
        <w:t>.</w:t>
      </w:r>
      <w:r w:rsidR="008E0079">
        <w:rPr>
          <w:rFonts w:ascii="Arial" w:hAnsi="Arial" w:cs="Arial"/>
          <w:sz w:val="24"/>
          <w:szCs w:val="24"/>
          <w:lang w:eastAsia="en-US"/>
        </w:rPr>
        <w:t xml:space="preserve"> Bereits nach 18 Monaten soll sich die Investition amortisiert haben.</w:t>
      </w:r>
    </w:p>
    <w:p w14:paraId="57E38447" w14:textId="42068474" w:rsidR="00D27BF4" w:rsidRDefault="0014494D" w:rsidP="00B6155B">
      <w:pPr>
        <w:spacing w:after="120" w:line="340" w:lineRule="exact"/>
        <w:jc w:val="both"/>
        <w:rPr>
          <w:rFonts w:ascii="Arial" w:hAnsi="Arial" w:cs="Arial"/>
          <w:sz w:val="24"/>
          <w:szCs w:val="24"/>
          <w:lang w:eastAsia="en-US"/>
        </w:rPr>
      </w:pPr>
      <w:r>
        <w:rPr>
          <w:rFonts w:ascii="Arial" w:hAnsi="Arial" w:cs="Arial"/>
          <w:sz w:val="24"/>
          <w:szCs w:val="24"/>
          <w:lang w:eastAsia="en-US"/>
        </w:rPr>
        <w:t>Die Vereinfachungen beginnen</w:t>
      </w:r>
      <w:r w:rsidR="003F27E4">
        <w:rPr>
          <w:rFonts w:ascii="Arial" w:hAnsi="Arial" w:cs="Arial"/>
          <w:sz w:val="24"/>
          <w:szCs w:val="24"/>
          <w:lang w:eastAsia="en-US"/>
        </w:rPr>
        <w:t xml:space="preserve"> bei der automatischen Avisierung und endet bei der intelligenten Unterstützung der Tourenplanung im Siloverkehr, bei der neben den Ruhezeiten unter anderem auch die Reihenfolge der geladenen Produkte und die Spülvorgänge der Tanks berücksichtigt werden müssen. „Die Arbeit unserer Disponenten ist derart komplex, dass der Mensch die Vielzahl der Faktoren kaum im Kopf verarbeiten kann“, </w:t>
      </w:r>
      <w:r w:rsidR="003F27E4" w:rsidRPr="00BC505A">
        <w:rPr>
          <w:rFonts w:ascii="Arial" w:hAnsi="Arial" w:cs="Arial"/>
          <w:sz w:val="24"/>
          <w:szCs w:val="24"/>
          <w:lang w:eastAsia="en-US"/>
        </w:rPr>
        <w:t xml:space="preserve">erklärt Rupprecht </w:t>
      </w:r>
      <w:r w:rsidR="003F27E4">
        <w:rPr>
          <w:rFonts w:ascii="Arial" w:hAnsi="Arial" w:cs="Arial"/>
          <w:sz w:val="24"/>
          <w:szCs w:val="24"/>
          <w:lang w:eastAsia="en-US"/>
        </w:rPr>
        <w:t xml:space="preserve">und ergänzt: „Hinzu kommen die Übergaben bei den Schichtwechseln und zusätzliche Herausforderungen durch das Arbeiten im Home Office.“ Mit </w:t>
      </w:r>
      <w:r w:rsidR="00983869">
        <w:rPr>
          <w:rFonts w:ascii="Arial" w:hAnsi="Arial" w:cs="Arial"/>
          <w:sz w:val="24"/>
          <w:szCs w:val="24"/>
          <w:lang w:eastAsia="en-US"/>
        </w:rPr>
        <w:t xml:space="preserve">der Intelligenz von </w:t>
      </w:r>
      <w:r w:rsidR="003F27E4">
        <w:rPr>
          <w:rFonts w:ascii="Arial" w:hAnsi="Arial" w:cs="Arial"/>
          <w:sz w:val="24"/>
          <w:szCs w:val="24"/>
          <w:lang w:eastAsia="en-US"/>
        </w:rPr>
        <w:t xml:space="preserve">Opheo wolle man die Disposition für den Menschen vereinfachen und </w:t>
      </w:r>
      <w:r w:rsidR="00983869">
        <w:rPr>
          <w:rFonts w:ascii="Arial" w:hAnsi="Arial" w:cs="Arial"/>
          <w:sz w:val="24"/>
          <w:szCs w:val="24"/>
          <w:lang w:eastAsia="en-US"/>
        </w:rPr>
        <w:t xml:space="preserve">nicht zuletzt </w:t>
      </w:r>
      <w:r w:rsidR="003F27E4">
        <w:rPr>
          <w:rFonts w:ascii="Arial" w:hAnsi="Arial" w:cs="Arial"/>
          <w:sz w:val="24"/>
          <w:szCs w:val="24"/>
          <w:lang w:eastAsia="en-US"/>
        </w:rPr>
        <w:t xml:space="preserve">auch den </w:t>
      </w:r>
      <w:r w:rsidR="00883DC4">
        <w:rPr>
          <w:rFonts w:ascii="Arial" w:hAnsi="Arial" w:cs="Arial"/>
          <w:sz w:val="24"/>
          <w:szCs w:val="24"/>
          <w:lang w:eastAsia="en-US"/>
        </w:rPr>
        <w:t>Neu- und Quereinstieg für Nachwuchskräfte erleichtern.</w:t>
      </w:r>
    </w:p>
    <w:p w14:paraId="4696E34F" w14:textId="094F94A8" w:rsidR="00D27BF4" w:rsidRPr="00E6156A" w:rsidRDefault="00B06482" w:rsidP="00B6155B">
      <w:pPr>
        <w:spacing w:after="120" w:line="340" w:lineRule="exact"/>
        <w:jc w:val="both"/>
        <w:rPr>
          <w:rFonts w:ascii="Arial" w:hAnsi="Arial" w:cs="Arial"/>
          <w:sz w:val="24"/>
          <w:szCs w:val="24"/>
          <w:lang w:eastAsia="en-US"/>
        </w:rPr>
      </w:pPr>
      <w:r>
        <w:rPr>
          <w:rFonts w:ascii="Arial" w:hAnsi="Arial" w:cs="Arial"/>
          <w:sz w:val="24"/>
          <w:szCs w:val="24"/>
          <w:lang w:eastAsia="en-US"/>
        </w:rPr>
        <w:t>„</w:t>
      </w:r>
      <w:r w:rsidR="006D1315">
        <w:rPr>
          <w:rFonts w:ascii="Arial" w:hAnsi="Arial" w:cs="Arial"/>
          <w:sz w:val="24"/>
          <w:szCs w:val="24"/>
          <w:lang w:eastAsia="en-US"/>
        </w:rPr>
        <w:t xml:space="preserve">Wir freuen uns, die </w:t>
      </w:r>
      <w:r w:rsidR="00EE6741">
        <w:rPr>
          <w:rFonts w:ascii="Arial" w:hAnsi="Arial" w:cs="Arial"/>
          <w:sz w:val="24"/>
          <w:szCs w:val="24"/>
          <w:lang w:eastAsia="en-US"/>
        </w:rPr>
        <w:t xml:space="preserve">Hans Wormser AG </w:t>
      </w:r>
      <w:r w:rsidR="006D1315">
        <w:rPr>
          <w:rFonts w:ascii="Arial" w:hAnsi="Arial" w:cs="Arial"/>
          <w:sz w:val="24"/>
          <w:szCs w:val="24"/>
          <w:lang w:eastAsia="en-US"/>
        </w:rPr>
        <w:t>als Kunden zu gewinnen</w:t>
      </w:r>
      <w:r>
        <w:rPr>
          <w:rFonts w:ascii="Arial" w:hAnsi="Arial" w:cs="Arial"/>
          <w:sz w:val="24"/>
          <w:szCs w:val="24"/>
          <w:lang w:eastAsia="en-US"/>
        </w:rPr>
        <w:t xml:space="preserve">, denn diese Spedition gilt </w:t>
      </w:r>
      <w:r w:rsidR="00BA17CE">
        <w:rPr>
          <w:rFonts w:ascii="Arial" w:hAnsi="Arial" w:cs="Arial"/>
          <w:sz w:val="24"/>
          <w:szCs w:val="24"/>
          <w:lang w:eastAsia="en-US"/>
        </w:rPr>
        <w:t xml:space="preserve">seit vielen Jahrzehnten </w:t>
      </w:r>
      <w:r>
        <w:rPr>
          <w:rFonts w:ascii="Arial" w:hAnsi="Arial" w:cs="Arial"/>
          <w:sz w:val="24"/>
          <w:szCs w:val="24"/>
          <w:lang w:eastAsia="en-US"/>
        </w:rPr>
        <w:t xml:space="preserve">als Vorzeigeunternehmen für die gesamte Logistikbranche“, betont Dr. </w:t>
      </w:r>
      <w:r w:rsidR="00BC505A">
        <w:rPr>
          <w:rFonts w:ascii="Arial" w:hAnsi="Arial" w:cs="Arial"/>
          <w:sz w:val="24"/>
          <w:szCs w:val="24"/>
          <w:lang w:eastAsia="en-US"/>
        </w:rPr>
        <w:t xml:space="preserve">Stefan </w:t>
      </w:r>
      <w:r>
        <w:rPr>
          <w:rFonts w:ascii="Arial" w:hAnsi="Arial" w:cs="Arial"/>
          <w:sz w:val="24"/>
          <w:szCs w:val="24"/>
          <w:lang w:eastAsia="en-US"/>
        </w:rPr>
        <w:t xml:space="preserve">Anschütz, Geschäftsführer der Opheo Solutions GmbH. </w:t>
      </w:r>
      <w:r w:rsidR="00F6794C">
        <w:rPr>
          <w:rFonts w:ascii="Arial" w:hAnsi="Arial" w:cs="Arial"/>
          <w:sz w:val="24"/>
          <w:szCs w:val="24"/>
          <w:lang w:eastAsia="en-US"/>
        </w:rPr>
        <w:t xml:space="preserve">„Wir sind stolz darauf, dass wir demnächst </w:t>
      </w:r>
      <w:r w:rsidR="00BA17CE">
        <w:rPr>
          <w:rFonts w:ascii="Arial" w:hAnsi="Arial" w:cs="Arial"/>
          <w:sz w:val="24"/>
          <w:szCs w:val="24"/>
          <w:lang w:eastAsia="en-US"/>
        </w:rPr>
        <w:t>ein Teil dieser Firmenkultur sein und dazu beitragen</w:t>
      </w:r>
      <w:r w:rsidR="00BA17CE" w:rsidRPr="00BA17CE">
        <w:rPr>
          <w:rFonts w:ascii="Arial" w:hAnsi="Arial" w:cs="Arial"/>
          <w:sz w:val="24"/>
          <w:szCs w:val="24"/>
          <w:lang w:eastAsia="en-US"/>
        </w:rPr>
        <w:t xml:space="preserve"> </w:t>
      </w:r>
      <w:r w:rsidR="00BA17CE">
        <w:rPr>
          <w:rFonts w:ascii="Arial" w:hAnsi="Arial" w:cs="Arial"/>
          <w:sz w:val="24"/>
          <w:szCs w:val="24"/>
          <w:lang w:eastAsia="en-US"/>
        </w:rPr>
        <w:t>werden, ihren hohen Qualitätsanspruch zu erfüllen.“</w:t>
      </w:r>
    </w:p>
    <w:p w14:paraId="6D925C56" w14:textId="72735A40" w:rsidR="00F20F36" w:rsidRDefault="00F20F36" w:rsidP="00F20F36">
      <w:pPr>
        <w:spacing w:after="120" w:line="340" w:lineRule="exact"/>
        <w:jc w:val="both"/>
        <w:rPr>
          <w:rFonts w:ascii="Arial" w:hAnsi="Arial" w:cs="Arial"/>
          <w:sz w:val="24"/>
          <w:szCs w:val="24"/>
          <w:lang w:eastAsia="en-US"/>
        </w:rPr>
      </w:pPr>
      <w:r>
        <w:rPr>
          <w:rFonts w:ascii="Arial" w:hAnsi="Arial" w:cs="Arial"/>
          <w:sz w:val="24"/>
          <w:szCs w:val="24"/>
          <w:lang w:eastAsia="en-US"/>
        </w:rPr>
        <w:t>Die Hans Wormser AG ist ein mittelständischer Logistikdienstleister mit Sitz in Herzogenaurach und 11 Standorten in</w:t>
      </w:r>
      <w:r w:rsidRPr="00F20F36">
        <w:rPr>
          <w:rFonts w:ascii="Arial" w:hAnsi="Arial" w:cs="Arial"/>
          <w:sz w:val="24"/>
          <w:szCs w:val="24"/>
          <w:lang w:eastAsia="en-US"/>
        </w:rPr>
        <w:t xml:space="preserve"> Deutschland, </w:t>
      </w:r>
      <w:r>
        <w:rPr>
          <w:rFonts w:ascii="Arial" w:hAnsi="Arial" w:cs="Arial"/>
          <w:sz w:val="24"/>
          <w:szCs w:val="24"/>
          <w:lang w:eastAsia="en-US"/>
        </w:rPr>
        <w:t xml:space="preserve">Polen, Tschechien und der Slowakei. Das 1945 gegründete Unternehmen betreibt einen eigenen </w:t>
      </w:r>
      <w:r w:rsidRPr="00F20F36">
        <w:rPr>
          <w:rFonts w:ascii="Arial" w:hAnsi="Arial" w:cs="Arial"/>
          <w:sz w:val="24"/>
          <w:szCs w:val="24"/>
          <w:lang w:eastAsia="en-US"/>
        </w:rPr>
        <w:t>Fuhrpark</w:t>
      </w:r>
      <w:r>
        <w:rPr>
          <w:rFonts w:ascii="Arial" w:hAnsi="Arial" w:cs="Arial"/>
          <w:sz w:val="24"/>
          <w:szCs w:val="24"/>
          <w:lang w:eastAsia="en-US"/>
        </w:rPr>
        <w:t xml:space="preserve"> mit </w:t>
      </w:r>
      <w:r w:rsidRPr="00F20F36">
        <w:rPr>
          <w:rFonts w:ascii="Arial" w:hAnsi="Arial" w:cs="Arial"/>
          <w:sz w:val="24"/>
          <w:szCs w:val="24"/>
          <w:lang w:eastAsia="en-US"/>
        </w:rPr>
        <w:t>2</w:t>
      </w:r>
      <w:r w:rsidR="00096FD5">
        <w:rPr>
          <w:rFonts w:ascii="Arial" w:hAnsi="Arial" w:cs="Arial"/>
          <w:sz w:val="24"/>
          <w:szCs w:val="24"/>
          <w:lang w:eastAsia="en-US"/>
        </w:rPr>
        <w:t>30</w:t>
      </w:r>
      <w:r w:rsidRPr="00F20F36">
        <w:rPr>
          <w:rFonts w:ascii="Arial" w:hAnsi="Arial" w:cs="Arial"/>
          <w:sz w:val="24"/>
          <w:szCs w:val="24"/>
          <w:lang w:eastAsia="en-US"/>
        </w:rPr>
        <w:t xml:space="preserve"> Zugmaschinen </w:t>
      </w:r>
      <w:r>
        <w:rPr>
          <w:rFonts w:ascii="Arial" w:hAnsi="Arial" w:cs="Arial"/>
          <w:sz w:val="24"/>
          <w:szCs w:val="24"/>
          <w:lang w:eastAsia="en-US"/>
        </w:rPr>
        <w:t xml:space="preserve">und </w:t>
      </w:r>
      <w:r w:rsidRPr="00F20F36">
        <w:rPr>
          <w:rFonts w:ascii="Arial" w:hAnsi="Arial" w:cs="Arial"/>
          <w:sz w:val="24"/>
          <w:szCs w:val="24"/>
          <w:lang w:eastAsia="en-US"/>
        </w:rPr>
        <w:t>2</w:t>
      </w:r>
      <w:r w:rsidR="00096FD5">
        <w:rPr>
          <w:rFonts w:ascii="Arial" w:hAnsi="Arial" w:cs="Arial"/>
          <w:sz w:val="24"/>
          <w:szCs w:val="24"/>
          <w:lang w:eastAsia="en-US"/>
        </w:rPr>
        <w:t>60</w:t>
      </w:r>
      <w:r w:rsidRPr="00F20F36">
        <w:rPr>
          <w:rFonts w:ascii="Arial" w:hAnsi="Arial" w:cs="Arial"/>
          <w:sz w:val="24"/>
          <w:szCs w:val="24"/>
          <w:lang w:eastAsia="en-US"/>
        </w:rPr>
        <w:t xml:space="preserve"> Auflieger</w:t>
      </w:r>
      <w:r>
        <w:rPr>
          <w:rFonts w:ascii="Arial" w:hAnsi="Arial" w:cs="Arial"/>
          <w:sz w:val="24"/>
          <w:szCs w:val="24"/>
          <w:lang w:eastAsia="en-US"/>
        </w:rPr>
        <w:t xml:space="preserve">n beziehungsweise </w:t>
      </w:r>
      <w:r w:rsidRPr="00F20F36">
        <w:rPr>
          <w:rFonts w:ascii="Arial" w:hAnsi="Arial" w:cs="Arial"/>
          <w:sz w:val="24"/>
          <w:szCs w:val="24"/>
          <w:lang w:eastAsia="en-US"/>
        </w:rPr>
        <w:t>Anhänger</w:t>
      </w:r>
      <w:r>
        <w:rPr>
          <w:rFonts w:ascii="Arial" w:hAnsi="Arial" w:cs="Arial"/>
          <w:sz w:val="24"/>
          <w:szCs w:val="24"/>
          <w:lang w:eastAsia="en-US"/>
        </w:rPr>
        <w:t xml:space="preserve">n, die pro Jahr eine Fahrleistung von rund </w:t>
      </w:r>
      <w:r w:rsidR="00096FD5">
        <w:rPr>
          <w:rFonts w:ascii="Arial" w:hAnsi="Arial" w:cs="Arial"/>
          <w:sz w:val="24"/>
          <w:szCs w:val="24"/>
          <w:lang w:eastAsia="en-US"/>
        </w:rPr>
        <w:t>22</w:t>
      </w:r>
      <w:r w:rsidRPr="00F20F36">
        <w:rPr>
          <w:rFonts w:ascii="Arial" w:hAnsi="Arial" w:cs="Arial"/>
          <w:sz w:val="24"/>
          <w:szCs w:val="24"/>
          <w:lang w:eastAsia="en-US"/>
        </w:rPr>
        <w:t xml:space="preserve"> Mio.</w:t>
      </w:r>
      <w:r>
        <w:rPr>
          <w:rFonts w:ascii="Arial" w:hAnsi="Arial" w:cs="Arial"/>
          <w:sz w:val="24"/>
          <w:szCs w:val="24"/>
          <w:lang w:eastAsia="en-US"/>
        </w:rPr>
        <w:t xml:space="preserve"> </w:t>
      </w:r>
      <w:r w:rsidRPr="00F20F36">
        <w:rPr>
          <w:rFonts w:ascii="Arial" w:hAnsi="Arial" w:cs="Arial"/>
          <w:sz w:val="24"/>
          <w:szCs w:val="24"/>
          <w:lang w:eastAsia="en-US"/>
        </w:rPr>
        <w:t>Kilometer</w:t>
      </w:r>
      <w:r>
        <w:rPr>
          <w:rFonts w:ascii="Arial" w:hAnsi="Arial" w:cs="Arial"/>
          <w:sz w:val="24"/>
          <w:szCs w:val="24"/>
          <w:lang w:eastAsia="en-US"/>
        </w:rPr>
        <w:t>n erbringen.</w:t>
      </w:r>
      <w:r w:rsidR="003C65BE">
        <w:rPr>
          <w:rFonts w:ascii="Arial" w:hAnsi="Arial" w:cs="Arial"/>
          <w:sz w:val="24"/>
          <w:szCs w:val="24"/>
          <w:lang w:eastAsia="en-US"/>
        </w:rPr>
        <w:t xml:space="preserve"> Zudem verfügt Wormser über 60.000 qm </w:t>
      </w:r>
      <w:r w:rsidRPr="00F20F36">
        <w:rPr>
          <w:rFonts w:ascii="Arial" w:hAnsi="Arial" w:cs="Arial"/>
          <w:sz w:val="24"/>
          <w:szCs w:val="24"/>
          <w:lang w:eastAsia="en-US"/>
        </w:rPr>
        <w:t>Lagerfläche</w:t>
      </w:r>
      <w:r w:rsidR="003C65BE">
        <w:rPr>
          <w:rFonts w:ascii="Arial" w:hAnsi="Arial" w:cs="Arial"/>
          <w:sz w:val="24"/>
          <w:szCs w:val="24"/>
          <w:lang w:eastAsia="en-US"/>
        </w:rPr>
        <w:t xml:space="preserve"> in Deutschland und weitere </w:t>
      </w:r>
      <w:r w:rsidRPr="00F20F36">
        <w:rPr>
          <w:rFonts w:ascii="Arial" w:hAnsi="Arial" w:cs="Arial"/>
          <w:sz w:val="24"/>
          <w:szCs w:val="24"/>
          <w:lang w:eastAsia="en-US"/>
        </w:rPr>
        <w:t>15.000</w:t>
      </w:r>
      <w:r w:rsidR="003C65BE">
        <w:rPr>
          <w:rFonts w:ascii="Arial" w:hAnsi="Arial" w:cs="Arial"/>
          <w:sz w:val="24"/>
          <w:szCs w:val="24"/>
          <w:lang w:eastAsia="en-US"/>
        </w:rPr>
        <w:t xml:space="preserve"> qm</w:t>
      </w:r>
      <w:r w:rsidRPr="00F20F36">
        <w:rPr>
          <w:rFonts w:ascii="Arial" w:hAnsi="Arial" w:cs="Arial"/>
          <w:sz w:val="24"/>
          <w:szCs w:val="24"/>
          <w:lang w:eastAsia="en-US"/>
        </w:rPr>
        <w:t xml:space="preserve"> in der Slowakei</w:t>
      </w:r>
      <w:r w:rsidR="003C65BE">
        <w:rPr>
          <w:rFonts w:ascii="Arial" w:hAnsi="Arial" w:cs="Arial"/>
          <w:sz w:val="24"/>
          <w:szCs w:val="24"/>
          <w:lang w:eastAsia="en-US"/>
        </w:rPr>
        <w:t xml:space="preserve">. Zu den Kernkompetenzen </w:t>
      </w:r>
      <w:r w:rsidR="00405462">
        <w:rPr>
          <w:rFonts w:ascii="Arial" w:hAnsi="Arial" w:cs="Arial"/>
          <w:sz w:val="24"/>
          <w:szCs w:val="24"/>
          <w:lang w:eastAsia="en-US"/>
        </w:rPr>
        <w:t xml:space="preserve">gehören die Bereiche </w:t>
      </w:r>
      <w:r w:rsidRPr="00F20F36">
        <w:rPr>
          <w:rFonts w:ascii="Arial" w:hAnsi="Arial" w:cs="Arial"/>
          <w:sz w:val="24"/>
          <w:szCs w:val="24"/>
          <w:lang w:eastAsia="en-US"/>
        </w:rPr>
        <w:t>Spedition</w:t>
      </w:r>
      <w:r w:rsidR="00405462">
        <w:rPr>
          <w:rFonts w:ascii="Arial" w:hAnsi="Arial" w:cs="Arial"/>
          <w:sz w:val="24"/>
          <w:szCs w:val="24"/>
          <w:lang w:eastAsia="en-US"/>
        </w:rPr>
        <w:t xml:space="preserve">, Logistik, IT-Services sowie die </w:t>
      </w:r>
      <w:r w:rsidRPr="00F20F36">
        <w:rPr>
          <w:rFonts w:ascii="Arial" w:hAnsi="Arial" w:cs="Arial"/>
          <w:sz w:val="24"/>
          <w:szCs w:val="24"/>
          <w:lang w:eastAsia="en-US"/>
        </w:rPr>
        <w:t xml:space="preserve">LKW-Werkstatt </w:t>
      </w:r>
      <w:r w:rsidR="00405462">
        <w:rPr>
          <w:rFonts w:ascii="Arial" w:hAnsi="Arial" w:cs="Arial"/>
          <w:sz w:val="24"/>
          <w:szCs w:val="24"/>
          <w:lang w:eastAsia="en-US"/>
        </w:rPr>
        <w:t>mit</w:t>
      </w:r>
      <w:r w:rsidRPr="00F20F36">
        <w:rPr>
          <w:rFonts w:ascii="Arial" w:hAnsi="Arial" w:cs="Arial"/>
          <w:sz w:val="24"/>
          <w:szCs w:val="24"/>
          <w:lang w:eastAsia="en-US"/>
        </w:rPr>
        <w:t xml:space="preserve"> Waschservice</w:t>
      </w:r>
      <w:r w:rsidR="00405462">
        <w:rPr>
          <w:rFonts w:ascii="Arial" w:hAnsi="Arial" w:cs="Arial"/>
          <w:sz w:val="24"/>
          <w:szCs w:val="24"/>
          <w:lang w:eastAsia="en-US"/>
        </w:rPr>
        <w:t xml:space="preserve">. Die Hans </w:t>
      </w:r>
      <w:r w:rsidR="00405462">
        <w:rPr>
          <w:rFonts w:ascii="Arial" w:hAnsi="Arial" w:cs="Arial"/>
          <w:sz w:val="24"/>
          <w:szCs w:val="24"/>
          <w:lang w:eastAsia="en-US"/>
        </w:rPr>
        <w:lastRenderedPageBreak/>
        <w:t xml:space="preserve">Wormser AG beschäftigt 590 Mitarbeiter*innen. Weitere Infos unter </w:t>
      </w:r>
      <w:hyperlink r:id="rId11" w:history="1">
        <w:r w:rsidR="00405462" w:rsidRPr="009061DD">
          <w:rPr>
            <w:rStyle w:val="Hyperlink"/>
            <w:rFonts w:ascii="Arial" w:hAnsi="Arial" w:cs="Arial"/>
            <w:sz w:val="24"/>
            <w:szCs w:val="24"/>
            <w:lang w:eastAsia="en-US"/>
          </w:rPr>
          <w:t>www.wormser.de</w:t>
        </w:r>
      </w:hyperlink>
      <w:r w:rsidR="00405462">
        <w:rPr>
          <w:rFonts w:ascii="Arial" w:hAnsi="Arial" w:cs="Arial"/>
          <w:sz w:val="24"/>
          <w:szCs w:val="24"/>
          <w:lang w:eastAsia="en-US"/>
        </w:rPr>
        <w:t>.</w:t>
      </w:r>
    </w:p>
    <w:p w14:paraId="31F86266" w14:textId="77777777" w:rsidR="00F20F36" w:rsidRPr="00B6155B" w:rsidRDefault="00F20F36" w:rsidP="00B6155B">
      <w:pPr>
        <w:spacing w:after="120" w:line="340" w:lineRule="exact"/>
        <w:jc w:val="both"/>
        <w:rPr>
          <w:rFonts w:ascii="Arial" w:hAnsi="Arial" w:cs="Arial"/>
          <w:sz w:val="24"/>
          <w:szCs w:val="24"/>
          <w:lang w:eastAsia="en-US"/>
        </w:rPr>
      </w:pPr>
    </w:p>
    <w:p w14:paraId="410B74EC" w14:textId="77777777" w:rsidR="00744909" w:rsidRPr="008A734F" w:rsidRDefault="00744909" w:rsidP="00744909">
      <w:pPr>
        <w:spacing w:after="120"/>
        <w:jc w:val="both"/>
        <w:rPr>
          <w:rFonts w:ascii="Arial" w:hAnsi="Arial" w:cs="Arial"/>
          <w:b/>
          <w:bCs/>
          <w:sz w:val="20"/>
          <w:szCs w:val="20"/>
          <w:lang w:eastAsia="en-US"/>
        </w:rPr>
      </w:pPr>
      <w:r w:rsidRPr="008A734F">
        <w:rPr>
          <w:rFonts w:ascii="Arial" w:hAnsi="Arial" w:cs="Arial"/>
          <w:b/>
          <w:bCs/>
          <w:sz w:val="20"/>
          <w:szCs w:val="20"/>
          <w:lang w:eastAsia="en-US"/>
        </w:rPr>
        <w:t>Über Opheo Solutions</w:t>
      </w:r>
    </w:p>
    <w:p w14:paraId="6F91568D" w14:textId="77777777" w:rsidR="00744909" w:rsidRPr="008A734F" w:rsidRDefault="00744909" w:rsidP="00744909">
      <w:pPr>
        <w:spacing w:after="120"/>
        <w:jc w:val="both"/>
        <w:rPr>
          <w:rFonts w:ascii="Arial" w:hAnsi="Arial" w:cs="Arial"/>
          <w:sz w:val="20"/>
          <w:szCs w:val="20"/>
          <w:lang w:eastAsia="en-US"/>
        </w:rPr>
      </w:pPr>
      <w:r w:rsidRPr="008A734F">
        <w:rPr>
          <w:rFonts w:ascii="Arial" w:hAnsi="Arial" w:cs="Arial"/>
          <w:sz w:val="20"/>
          <w:szCs w:val="20"/>
          <w:lang w:eastAsia="en-US"/>
        </w:rPr>
        <w:t xml:space="preserve">Die Opheo Solutions GmbH ist als Software-Innovationsführer im Bereich der Lkw-Tourenoptimierung und Disposition seit mehr als 20 Jahren im Markt aktiv. Die gleichnamige Standardsoftware Opheo automatisiert die Lkw-Disposition und nimmt den Mitarbeitern alle Berechnungen und Kalkulationen ab. Dank KI-basierter Tourenoptimierung und smarten Forecasting-Algorithmen können Transportlogistiker drastisch Zeitaufwände und Kilometer reduzieren und Transportressourcen besser auslasten. So vereint Opheo die Bereiche Tourenplanung, Tourenoptimierung, Telematik und ETA-Forecasting in einer modernen Arbeitsplatz-Umgebung für Disponenten und Fahrer – dem digitalen Transportleitstand. Opheo Solutions ist seit Dezember 2021 Teil der </w:t>
      </w:r>
      <w:proofErr w:type="spellStart"/>
      <w:r w:rsidRPr="008A734F">
        <w:rPr>
          <w:rFonts w:ascii="Arial" w:hAnsi="Arial" w:cs="Arial"/>
          <w:sz w:val="20"/>
          <w:szCs w:val="20"/>
          <w:lang w:eastAsia="en-US"/>
        </w:rPr>
        <w:t>Solvares</w:t>
      </w:r>
      <w:proofErr w:type="spellEnd"/>
      <w:r w:rsidRPr="008A734F">
        <w:rPr>
          <w:rFonts w:ascii="Arial" w:hAnsi="Arial" w:cs="Arial"/>
          <w:sz w:val="20"/>
          <w:szCs w:val="20"/>
          <w:lang w:eastAsia="en-US"/>
        </w:rPr>
        <w:t xml:space="preserve"> Group.</w:t>
      </w:r>
    </w:p>
    <w:p w14:paraId="35B250BD" w14:textId="77777777" w:rsidR="00744909" w:rsidRPr="008A734F" w:rsidRDefault="00744909" w:rsidP="00744909">
      <w:pPr>
        <w:spacing w:after="120"/>
        <w:jc w:val="both"/>
        <w:rPr>
          <w:rFonts w:ascii="Arial" w:hAnsi="Arial" w:cs="Arial"/>
          <w:sz w:val="20"/>
          <w:szCs w:val="20"/>
          <w:lang w:eastAsia="en-US"/>
        </w:rPr>
      </w:pPr>
      <w:r w:rsidRPr="008A734F">
        <w:rPr>
          <w:rFonts w:ascii="Arial" w:hAnsi="Arial" w:cs="Arial"/>
          <w:sz w:val="20"/>
          <w:szCs w:val="20"/>
          <w:lang w:eastAsia="en-US"/>
        </w:rPr>
        <w:t xml:space="preserve">Weitere Informationen unter </w:t>
      </w:r>
      <w:hyperlink r:id="rId12" w:history="1">
        <w:r w:rsidRPr="008A734F">
          <w:rPr>
            <w:rStyle w:val="Hyperlink"/>
            <w:rFonts w:ascii="Arial" w:hAnsi="Arial" w:cs="Arial"/>
            <w:sz w:val="20"/>
            <w:szCs w:val="20"/>
            <w:lang w:eastAsia="en-US"/>
          </w:rPr>
          <w:t>www.opheo.com</w:t>
        </w:r>
      </w:hyperlink>
      <w:r w:rsidRPr="008A734F">
        <w:rPr>
          <w:rFonts w:ascii="Arial" w:hAnsi="Arial" w:cs="Arial"/>
          <w:sz w:val="20"/>
          <w:szCs w:val="20"/>
          <w:lang w:eastAsia="en-US"/>
        </w:rPr>
        <w:t xml:space="preserve"> und </w:t>
      </w:r>
      <w:hyperlink r:id="rId13" w:history="1">
        <w:r w:rsidRPr="008A734F">
          <w:rPr>
            <w:rStyle w:val="Hyperlink"/>
            <w:rFonts w:ascii="Arial" w:hAnsi="Arial" w:cs="Arial"/>
            <w:sz w:val="20"/>
            <w:szCs w:val="20"/>
            <w:lang w:eastAsia="en-US"/>
          </w:rPr>
          <w:t>www.solvares.com</w:t>
        </w:r>
      </w:hyperlink>
      <w:r w:rsidRPr="008A734F">
        <w:rPr>
          <w:rFonts w:ascii="Arial" w:hAnsi="Arial" w:cs="Arial"/>
          <w:sz w:val="20"/>
          <w:szCs w:val="20"/>
          <w:lang w:eastAsia="en-US"/>
        </w:rPr>
        <w:t>.</w:t>
      </w:r>
    </w:p>
    <w:p w14:paraId="2C4401BA" w14:textId="22CB2B69" w:rsidR="00EF0BD6" w:rsidRPr="00B6155B" w:rsidRDefault="00EF0BD6" w:rsidP="00EF0BD6">
      <w:pPr>
        <w:rPr>
          <w:rFonts w:ascii="Arial" w:hAnsi="Arial" w:cs="Arial"/>
          <w:sz w:val="24"/>
          <w:szCs w:val="24"/>
          <w:lang w:eastAsia="en-US"/>
        </w:rPr>
      </w:pPr>
    </w:p>
    <w:p w14:paraId="13AC6AA0" w14:textId="078F383E" w:rsidR="00ED0D87" w:rsidRPr="00B6155B" w:rsidRDefault="00ED0D87" w:rsidP="00ED0D87">
      <w:pPr>
        <w:rPr>
          <w:rFonts w:ascii="Arial" w:hAnsi="Arial" w:cs="Arial"/>
          <w:b/>
          <w:bCs/>
          <w:sz w:val="24"/>
          <w:szCs w:val="24"/>
          <w:lang w:eastAsia="en-US"/>
        </w:rPr>
      </w:pPr>
      <w:r w:rsidRPr="00B6155B">
        <w:rPr>
          <w:rFonts w:ascii="Arial" w:hAnsi="Arial" w:cs="Arial"/>
          <w:b/>
          <w:bCs/>
          <w:sz w:val="24"/>
          <w:szCs w:val="24"/>
          <w:lang w:eastAsia="en-US"/>
        </w:rPr>
        <w:t>Pressekontakt</w:t>
      </w:r>
      <w:r w:rsidR="006A64C1" w:rsidRPr="00B6155B">
        <w:rPr>
          <w:rFonts w:ascii="Arial" w:hAnsi="Arial" w:cs="Arial"/>
          <w:b/>
          <w:bCs/>
          <w:sz w:val="24"/>
          <w:szCs w:val="24"/>
          <w:lang w:eastAsia="en-US"/>
        </w:rPr>
        <w:t xml:space="preserve"> Opheo Solutions</w:t>
      </w:r>
      <w:r w:rsidRPr="00B6155B">
        <w:rPr>
          <w:rFonts w:ascii="Arial" w:hAnsi="Arial" w:cs="Arial"/>
          <w:b/>
          <w:bCs/>
          <w:sz w:val="24"/>
          <w:szCs w:val="24"/>
          <w:lang w:eastAsia="en-US"/>
        </w:rPr>
        <w:t xml:space="preserve">: </w:t>
      </w:r>
    </w:p>
    <w:p w14:paraId="1C6D4990" w14:textId="77777777" w:rsidR="006A64C1" w:rsidRPr="00B6155B" w:rsidRDefault="006A64C1" w:rsidP="00ED0D87">
      <w:pPr>
        <w:rPr>
          <w:rFonts w:ascii="Arial" w:hAnsi="Arial" w:cs="Arial"/>
          <w:b/>
          <w:bCs/>
          <w:sz w:val="24"/>
          <w:szCs w:val="24"/>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6A64C1" w:rsidRPr="00B6155B" w14:paraId="7066E795" w14:textId="77777777" w:rsidTr="004B26C3">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17C91C5C"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Opheo Solutions GmbH</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1951C107" w14:textId="77777777" w:rsidR="006A64C1" w:rsidRPr="00B6155B" w:rsidRDefault="006A64C1" w:rsidP="004B26C3">
            <w:pPr>
              <w:rPr>
                <w:rFonts w:ascii="Arial" w:hAnsi="Arial" w:cs="Arial"/>
                <w:sz w:val="24"/>
                <w:szCs w:val="24"/>
              </w:rPr>
            </w:pPr>
            <w:proofErr w:type="spellStart"/>
            <w:r w:rsidRPr="00B6155B">
              <w:rPr>
                <w:rFonts w:ascii="Arial" w:hAnsi="Arial" w:cs="Arial"/>
                <w:sz w:val="24"/>
                <w:szCs w:val="24"/>
              </w:rPr>
              <w:t>KfdM</w:t>
            </w:r>
            <w:proofErr w:type="spellEnd"/>
            <w:r w:rsidRPr="00B6155B">
              <w:rPr>
                <w:rFonts w:ascii="Arial" w:hAnsi="Arial" w:cs="Arial"/>
                <w:sz w:val="24"/>
                <w:szCs w:val="24"/>
              </w:rPr>
              <w:t xml:space="preserve"> – Kommunikation für den Mittelstand</w:t>
            </w:r>
          </w:p>
        </w:tc>
      </w:tr>
      <w:tr w:rsidR="006A64C1" w:rsidRPr="00B6155B" w14:paraId="2CE77CED" w14:textId="77777777" w:rsidTr="004B26C3">
        <w:trPr>
          <w:trHeight w:val="1357"/>
        </w:trPr>
        <w:tc>
          <w:tcPr>
            <w:tcW w:w="4428" w:type="dxa"/>
            <w:tcBorders>
              <w:top w:val="single" w:sz="4" w:space="0" w:color="auto"/>
              <w:left w:val="single" w:sz="4" w:space="0" w:color="auto"/>
              <w:bottom w:val="single" w:sz="4" w:space="0" w:color="auto"/>
              <w:right w:val="single" w:sz="4" w:space="0" w:color="auto"/>
            </w:tcBorders>
            <w:hideMark/>
          </w:tcPr>
          <w:p w14:paraId="36CF2841" w14:textId="77777777" w:rsidR="006A64C1" w:rsidRPr="006D1315" w:rsidRDefault="006A64C1" w:rsidP="004B26C3">
            <w:pPr>
              <w:tabs>
                <w:tab w:val="left" w:pos="580"/>
                <w:tab w:val="left" w:pos="6300"/>
                <w:tab w:val="left" w:pos="6840"/>
              </w:tabs>
              <w:rPr>
                <w:rFonts w:ascii="Arial" w:hAnsi="Arial" w:cs="Arial"/>
                <w:sz w:val="24"/>
                <w:szCs w:val="24"/>
                <w:lang w:val="en-US"/>
              </w:rPr>
            </w:pPr>
            <w:r w:rsidRPr="006D1315">
              <w:rPr>
                <w:rFonts w:ascii="Arial" w:hAnsi="Arial" w:cs="Arial"/>
                <w:sz w:val="24"/>
                <w:szCs w:val="24"/>
                <w:lang w:val="en-US"/>
              </w:rPr>
              <w:t>Marcus Hamacher</w:t>
            </w:r>
          </w:p>
          <w:p w14:paraId="44481975" w14:textId="77777777" w:rsidR="006A64C1" w:rsidRPr="006D1315" w:rsidRDefault="006A64C1" w:rsidP="004B26C3">
            <w:pPr>
              <w:tabs>
                <w:tab w:val="left" w:pos="580"/>
                <w:tab w:val="left" w:pos="6300"/>
                <w:tab w:val="left" w:pos="6840"/>
              </w:tabs>
              <w:rPr>
                <w:rFonts w:ascii="Arial" w:hAnsi="Arial" w:cs="Arial"/>
                <w:sz w:val="24"/>
                <w:szCs w:val="24"/>
                <w:lang w:val="en-US"/>
              </w:rPr>
            </w:pPr>
            <w:r w:rsidRPr="006D1315">
              <w:rPr>
                <w:rFonts w:ascii="Arial" w:hAnsi="Arial" w:cs="Arial"/>
                <w:sz w:val="24"/>
                <w:szCs w:val="24"/>
                <w:lang w:val="en-US"/>
              </w:rPr>
              <w:t>Head of Marketing</w:t>
            </w:r>
          </w:p>
          <w:p w14:paraId="1D058129" w14:textId="77777777" w:rsidR="006A64C1" w:rsidRPr="006D1315" w:rsidRDefault="006A64C1" w:rsidP="004B26C3">
            <w:pPr>
              <w:tabs>
                <w:tab w:val="left" w:pos="580"/>
                <w:tab w:val="left" w:pos="6300"/>
                <w:tab w:val="left" w:pos="6840"/>
              </w:tabs>
              <w:rPr>
                <w:rFonts w:ascii="Arial" w:hAnsi="Arial" w:cs="Arial"/>
                <w:sz w:val="24"/>
                <w:szCs w:val="24"/>
                <w:lang w:val="en-US"/>
              </w:rPr>
            </w:pPr>
            <w:proofErr w:type="spellStart"/>
            <w:r w:rsidRPr="006D1315">
              <w:rPr>
                <w:rFonts w:ascii="Arial" w:hAnsi="Arial" w:cs="Arial"/>
                <w:sz w:val="24"/>
                <w:szCs w:val="24"/>
                <w:lang w:val="en-US"/>
              </w:rPr>
              <w:t>Weidestraße</w:t>
            </w:r>
            <w:proofErr w:type="spellEnd"/>
            <w:r w:rsidRPr="006D1315">
              <w:rPr>
                <w:rFonts w:ascii="Arial" w:hAnsi="Arial" w:cs="Arial"/>
                <w:sz w:val="24"/>
                <w:szCs w:val="24"/>
                <w:lang w:val="en-US"/>
              </w:rPr>
              <w:t xml:space="preserve"> 120a</w:t>
            </w:r>
          </w:p>
          <w:p w14:paraId="7738CBB2"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D-22083 Hamburg</w:t>
            </w:r>
          </w:p>
          <w:p w14:paraId="58EB68A5"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Tel.: +49 (0) 40 / 41 49 60-0</w:t>
            </w:r>
          </w:p>
          <w:p w14:paraId="5A1A5AE1"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E-Mail:</w:t>
            </w:r>
            <w:hyperlink r:id="rId14" w:history="1">
              <w:r w:rsidRPr="00B6155B">
                <w:rPr>
                  <w:rStyle w:val="Hyperlink"/>
                  <w:rFonts w:ascii="Arial" w:hAnsi="Arial" w:cs="Arial"/>
                  <w:sz w:val="24"/>
                  <w:szCs w:val="24"/>
                </w:rPr>
                <w:t>presse@opheo.com</w:t>
              </w:r>
            </w:hyperlink>
          </w:p>
        </w:tc>
        <w:tc>
          <w:tcPr>
            <w:tcW w:w="4140" w:type="dxa"/>
            <w:tcBorders>
              <w:top w:val="single" w:sz="4" w:space="0" w:color="auto"/>
              <w:left w:val="single" w:sz="4" w:space="0" w:color="auto"/>
              <w:bottom w:val="single" w:sz="4" w:space="0" w:color="auto"/>
              <w:right w:val="single" w:sz="4" w:space="0" w:color="auto"/>
            </w:tcBorders>
            <w:hideMark/>
          </w:tcPr>
          <w:p w14:paraId="401D5AE1" w14:textId="77777777" w:rsidR="006A64C1" w:rsidRPr="00B6155B" w:rsidRDefault="006A64C1" w:rsidP="004B26C3">
            <w:pPr>
              <w:rPr>
                <w:rFonts w:ascii="Arial" w:hAnsi="Arial" w:cs="Arial"/>
                <w:sz w:val="24"/>
                <w:szCs w:val="24"/>
              </w:rPr>
            </w:pPr>
            <w:r w:rsidRPr="00B6155B">
              <w:rPr>
                <w:rFonts w:ascii="Arial" w:hAnsi="Arial" w:cs="Arial"/>
                <w:sz w:val="24"/>
                <w:szCs w:val="24"/>
              </w:rPr>
              <w:t>Marcus Walter</w:t>
            </w:r>
          </w:p>
          <w:p w14:paraId="41344E38" w14:textId="77777777" w:rsidR="006A64C1" w:rsidRPr="00B6155B" w:rsidRDefault="006A64C1" w:rsidP="004B26C3">
            <w:pPr>
              <w:rPr>
                <w:rFonts w:ascii="Arial" w:hAnsi="Arial" w:cs="Arial"/>
                <w:sz w:val="24"/>
                <w:szCs w:val="24"/>
              </w:rPr>
            </w:pPr>
            <w:r w:rsidRPr="00B6155B">
              <w:rPr>
                <w:rFonts w:ascii="Arial" w:hAnsi="Arial" w:cs="Arial"/>
                <w:sz w:val="24"/>
                <w:szCs w:val="24"/>
              </w:rPr>
              <w:t>Schulstraße 29</w:t>
            </w:r>
          </w:p>
          <w:p w14:paraId="0EA98414" w14:textId="77777777" w:rsidR="006A64C1" w:rsidRPr="00B6155B" w:rsidRDefault="006A64C1" w:rsidP="004B26C3">
            <w:pPr>
              <w:rPr>
                <w:rFonts w:ascii="Arial" w:hAnsi="Arial" w:cs="Arial"/>
                <w:sz w:val="24"/>
                <w:szCs w:val="24"/>
              </w:rPr>
            </w:pPr>
            <w:r w:rsidRPr="00B6155B">
              <w:rPr>
                <w:rFonts w:ascii="Arial" w:hAnsi="Arial" w:cs="Arial"/>
                <w:sz w:val="24"/>
                <w:szCs w:val="24"/>
              </w:rPr>
              <w:t>D-84183 Niederviehbach</w:t>
            </w:r>
          </w:p>
          <w:p w14:paraId="183C9C8E" w14:textId="77777777" w:rsidR="006A64C1" w:rsidRPr="00B6155B" w:rsidRDefault="006A64C1" w:rsidP="004B26C3">
            <w:pPr>
              <w:rPr>
                <w:rFonts w:ascii="Arial" w:hAnsi="Arial" w:cs="Arial"/>
                <w:sz w:val="24"/>
                <w:szCs w:val="24"/>
              </w:rPr>
            </w:pPr>
            <w:r w:rsidRPr="00B6155B">
              <w:rPr>
                <w:rFonts w:ascii="Arial" w:hAnsi="Arial" w:cs="Arial"/>
                <w:sz w:val="24"/>
                <w:szCs w:val="24"/>
              </w:rPr>
              <w:t>Tel.: +49 8702 948 174</w:t>
            </w:r>
          </w:p>
          <w:p w14:paraId="684EAA48" w14:textId="77777777" w:rsidR="006A64C1" w:rsidRPr="00B6155B" w:rsidRDefault="006A64C1" w:rsidP="004B26C3">
            <w:pPr>
              <w:rPr>
                <w:rFonts w:ascii="Arial" w:hAnsi="Arial" w:cs="Arial"/>
                <w:sz w:val="24"/>
                <w:szCs w:val="24"/>
              </w:rPr>
            </w:pPr>
            <w:r w:rsidRPr="00B6155B">
              <w:rPr>
                <w:rFonts w:ascii="Arial" w:hAnsi="Arial" w:cs="Arial"/>
                <w:sz w:val="24"/>
                <w:szCs w:val="24"/>
              </w:rPr>
              <w:t>E-Mail:</w:t>
            </w:r>
            <w:r w:rsidRPr="00B6155B">
              <w:rPr>
                <w:rFonts w:ascii="Arial" w:hAnsi="Arial" w:cs="Arial"/>
                <w:sz w:val="24"/>
                <w:szCs w:val="24"/>
              </w:rPr>
              <w:tab/>
            </w:r>
            <w:hyperlink r:id="rId15" w:history="1">
              <w:r w:rsidRPr="00B6155B">
                <w:rPr>
                  <w:rStyle w:val="Hyperlink"/>
                  <w:rFonts w:ascii="Arial" w:hAnsi="Arial" w:cs="Arial"/>
                  <w:sz w:val="24"/>
                  <w:szCs w:val="24"/>
                </w:rPr>
                <w:t>walter@kfdm.eu</w:t>
              </w:r>
            </w:hyperlink>
          </w:p>
        </w:tc>
      </w:tr>
    </w:tbl>
    <w:p w14:paraId="6C459268" w14:textId="77777777" w:rsidR="00ED0D87" w:rsidRPr="00B6155B" w:rsidRDefault="00ED0D87" w:rsidP="00EF0BD6">
      <w:pPr>
        <w:rPr>
          <w:rFonts w:ascii="Arial" w:hAnsi="Arial" w:cs="Arial"/>
          <w:sz w:val="24"/>
          <w:szCs w:val="24"/>
          <w:lang w:eastAsia="en-US"/>
        </w:rPr>
      </w:pPr>
    </w:p>
    <w:sectPr w:rsidR="00ED0D87" w:rsidRPr="00B6155B" w:rsidSect="00290A23">
      <w:headerReference w:type="first" r:id="rId16"/>
      <w:pgSz w:w="11906" w:h="16838"/>
      <w:pgMar w:top="1985" w:right="340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FE8D" w14:textId="77777777" w:rsidR="00AC5B1C" w:rsidRDefault="00AC5B1C" w:rsidP="004F5A90">
      <w:r>
        <w:separator/>
      </w:r>
    </w:p>
  </w:endnote>
  <w:endnote w:type="continuationSeparator" w:id="0">
    <w:p w14:paraId="50294DF2" w14:textId="77777777" w:rsidR="00AC5B1C" w:rsidRDefault="00AC5B1C" w:rsidP="004F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DF26" w14:textId="77777777" w:rsidR="00AC5B1C" w:rsidRDefault="00AC5B1C" w:rsidP="004F5A90">
      <w:r>
        <w:separator/>
      </w:r>
    </w:p>
  </w:footnote>
  <w:footnote w:type="continuationSeparator" w:id="0">
    <w:p w14:paraId="053A9389" w14:textId="77777777" w:rsidR="00AC5B1C" w:rsidRDefault="00AC5B1C" w:rsidP="004F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763" w14:textId="7128E6C2" w:rsidR="004F5A90" w:rsidRDefault="004F5A90">
    <w:pPr>
      <w:pStyle w:val="Kopfzeile"/>
    </w:pPr>
    <w:r>
      <w:rPr>
        <w:noProof/>
      </w:rPr>
      <w:drawing>
        <wp:inline distT="0" distB="0" distL="0" distR="0" wp14:anchorId="4929A194" wp14:editId="5D288368">
          <wp:extent cx="1424065" cy="540434"/>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44921" cy="5483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D6"/>
    <w:rsid w:val="00011511"/>
    <w:rsid w:val="00013DB3"/>
    <w:rsid w:val="00030305"/>
    <w:rsid w:val="0004129F"/>
    <w:rsid w:val="00044379"/>
    <w:rsid w:val="00047615"/>
    <w:rsid w:val="000553BB"/>
    <w:rsid w:val="00055AEB"/>
    <w:rsid w:val="00065730"/>
    <w:rsid w:val="00070438"/>
    <w:rsid w:val="00072062"/>
    <w:rsid w:val="00077461"/>
    <w:rsid w:val="00091FDD"/>
    <w:rsid w:val="00096FD5"/>
    <w:rsid w:val="000A370F"/>
    <w:rsid w:val="000B3A2D"/>
    <w:rsid w:val="000C0844"/>
    <w:rsid w:val="000C1A1A"/>
    <w:rsid w:val="00105442"/>
    <w:rsid w:val="00107DC8"/>
    <w:rsid w:val="00110EB2"/>
    <w:rsid w:val="00121380"/>
    <w:rsid w:val="00134CFF"/>
    <w:rsid w:val="00135578"/>
    <w:rsid w:val="00135678"/>
    <w:rsid w:val="00141AEE"/>
    <w:rsid w:val="00141BFE"/>
    <w:rsid w:val="0014494D"/>
    <w:rsid w:val="001744FD"/>
    <w:rsid w:val="001938C0"/>
    <w:rsid w:val="001A1469"/>
    <w:rsid w:val="001A1D68"/>
    <w:rsid w:val="001A6553"/>
    <w:rsid w:val="001D2C71"/>
    <w:rsid w:val="001D5269"/>
    <w:rsid w:val="001D7535"/>
    <w:rsid w:val="001E794E"/>
    <w:rsid w:val="001F4AA3"/>
    <w:rsid w:val="00207B11"/>
    <w:rsid w:val="00210BFD"/>
    <w:rsid w:val="00217D14"/>
    <w:rsid w:val="00251B76"/>
    <w:rsid w:val="00252266"/>
    <w:rsid w:val="00261E69"/>
    <w:rsid w:val="00271A12"/>
    <w:rsid w:val="00290A23"/>
    <w:rsid w:val="00295561"/>
    <w:rsid w:val="002A0264"/>
    <w:rsid w:val="002B3D49"/>
    <w:rsid w:val="002E7655"/>
    <w:rsid w:val="002F130B"/>
    <w:rsid w:val="002F15D7"/>
    <w:rsid w:val="00325BDF"/>
    <w:rsid w:val="00333ED6"/>
    <w:rsid w:val="00335565"/>
    <w:rsid w:val="00336EFC"/>
    <w:rsid w:val="00337AEE"/>
    <w:rsid w:val="00343C6A"/>
    <w:rsid w:val="00351924"/>
    <w:rsid w:val="0035248F"/>
    <w:rsid w:val="0038741D"/>
    <w:rsid w:val="00395445"/>
    <w:rsid w:val="003A47FC"/>
    <w:rsid w:val="003A6457"/>
    <w:rsid w:val="003B51A0"/>
    <w:rsid w:val="003C5127"/>
    <w:rsid w:val="003C65BE"/>
    <w:rsid w:val="003D12E7"/>
    <w:rsid w:val="003D7D0F"/>
    <w:rsid w:val="003E2CE0"/>
    <w:rsid w:val="003E7B1F"/>
    <w:rsid w:val="003F27E4"/>
    <w:rsid w:val="00401404"/>
    <w:rsid w:val="00405462"/>
    <w:rsid w:val="00407A33"/>
    <w:rsid w:val="004352D6"/>
    <w:rsid w:val="0043653A"/>
    <w:rsid w:val="00460A49"/>
    <w:rsid w:val="00463659"/>
    <w:rsid w:val="00471CE3"/>
    <w:rsid w:val="0048468F"/>
    <w:rsid w:val="004853ED"/>
    <w:rsid w:val="00490A18"/>
    <w:rsid w:val="004A16EE"/>
    <w:rsid w:val="004C1F82"/>
    <w:rsid w:val="004C64A1"/>
    <w:rsid w:val="004F5A90"/>
    <w:rsid w:val="00506FD4"/>
    <w:rsid w:val="00514EA7"/>
    <w:rsid w:val="00524F83"/>
    <w:rsid w:val="005609D3"/>
    <w:rsid w:val="00563170"/>
    <w:rsid w:val="0056371D"/>
    <w:rsid w:val="005669B6"/>
    <w:rsid w:val="00567DFC"/>
    <w:rsid w:val="00573388"/>
    <w:rsid w:val="00580876"/>
    <w:rsid w:val="00595C0B"/>
    <w:rsid w:val="005A0E5C"/>
    <w:rsid w:val="005B7F36"/>
    <w:rsid w:val="005C08F4"/>
    <w:rsid w:val="005E232E"/>
    <w:rsid w:val="005E463A"/>
    <w:rsid w:val="005E6E7E"/>
    <w:rsid w:val="00601576"/>
    <w:rsid w:val="00606EC8"/>
    <w:rsid w:val="00611C1F"/>
    <w:rsid w:val="00614D15"/>
    <w:rsid w:val="006169F8"/>
    <w:rsid w:val="00625D9D"/>
    <w:rsid w:val="00633AAE"/>
    <w:rsid w:val="0063454D"/>
    <w:rsid w:val="006537E2"/>
    <w:rsid w:val="0066472D"/>
    <w:rsid w:val="0066753D"/>
    <w:rsid w:val="00687F2C"/>
    <w:rsid w:val="00687FC5"/>
    <w:rsid w:val="006A64C1"/>
    <w:rsid w:val="006B69A1"/>
    <w:rsid w:val="006D1315"/>
    <w:rsid w:val="006D4600"/>
    <w:rsid w:val="006E20EE"/>
    <w:rsid w:val="006E6DBF"/>
    <w:rsid w:val="006F5CE5"/>
    <w:rsid w:val="007143EE"/>
    <w:rsid w:val="00731AD6"/>
    <w:rsid w:val="0074166E"/>
    <w:rsid w:val="00741E67"/>
    <w:rsid w:val="007448DE"/>
    <w:rsid w:val="00744909"/>
    <w:rsid w:val="00747070"/>
    <w:rsid w:val="00757CBE"/>
    <w:rsid w:val="00763607"/>
    <w:rsid w:val="0077106A"/>
    <w:rsid w:val="00772317"/>
    <w:rsid w:val="007813D2"/>
    <w:rsid w:val="007849D8"/>
    <w:rsid w:val="007C60C2"/>
    <w:rsid w:val="007D3817"/>
    <w:rsid w:val="007D6BDD"/>
    <w:rsid w:val="007E75BF"/>
    <w:rsid w:val="007F01C2"/>
    <w:rsid w:val="00806CF3"/>
    <w:rsid w:val="0080714D"/>
    <w:rsid w:val="00825CB2"/>
    <w:rsid w:val="00836144"/>
    <w:rsid w:val="0084493A"/>
    <w:rsid w:val="00872054"/>
    <w:rsid w:val="00883DC4"/>
    <w:rsid w:val="00895E83"/>
    <w:rsid w:val="008966D7"/>
    <w:rsid w:val="008E0079"/>
    <w:rsid w:val="008E4627"/>
    <w:rsid w:val="0090167A"/>
    <w:rsid w:val="00911448"/>
    <w:rsid w:val="0092177A"/>
    <w:rsid w:val="00931D2E"/>
    <w:rsid w:val="00935C14"/>
    <w:rsid w:val="00963332"/>
    <w:rsid w:val="00964427"/>
    <w:rsid w:val="00966B4C"/>
    <w:rsid w:val="00983791"/>
    <w:rsid w:val="00983869"/>
    <w:rsid w:val="009846DC"/>
    <w:rsid w:val="00990868"/>
    <w:rsid w:val="00997B8C"/>
    <w:rsid w:val="009D51F7"/>
    <w:rsid w:val="009E05E2"/>
    <w:rsid w:val="009F10E5"/>
    <w:rsid w:val="00A022BE"/>
    <w:rsid w:val="00A14117"/>
    <w:rsid w:val="00A14D77"/>
    <w:rsid w:val="00A30A03"/>
    <w:rsid w:val="00A51F17"/>
    <w:rsid w:val="00A52A82"/>
    <w:rsid w:val="00A60E7A"/>
    <w:rsid w:val="00A87416"/>
    <w:rsid w:val="00AA10FC"/>
    <w:rsid w:val="00AA18AF"/>
    <w:rsid w:val="00AB3CA2"/>
    <w:rsid w:val="00AC5AA8"/>
    <w:rsid w:val="00AC5B1C"/>
    <w:rsid w:val="00AE12E0"/>
    <w:rsid w:val="00AF6B90"/>
    <w:rsid w:val="00B02FEB"/>
    <w:rsid w:val="00B06482"/>
    <w:rsid w:val="00B13046"/>
    <w:rsid w:val="00B159E4"/>
    <w:rsid w:val="00B30075"/>
    <w:rsid w:val="00B334A4"/>
    <w:rsid w:val="00B3452F"/>
    <w:rsid w:val="00B43210"/>
    <w:rsid w:val="00B56487"/>
    <w:rsid w:val="00B5782E"/>
    <w:rsid w:val="00B6155B"/>
    <w:rsid w:val="00B6780A"/>
    <w:rsid w:val="00B84425"/>
    <w:rsid w:val="00BA17CE"/>
    <w:rsid w:val="00BA4DD9"/>
    <w:rsid w:val="00BB410B"/>
    <w:rsid w:val="00BC505A"/>
    <w:rsid w:val="00BF1AB7"/>
    <w:rsid w:val="00C04FBC"/>
    <w:rsid w:val="00C103DE"/>
    <w:rsid w:val="00C305CD"/>
    <w:rsid w:val="00C323C1"/>
    <w:rsid w:val="00C357E9"/>
    <w:rsid w:val="00C422A3"/>
    <w:rsid w:val="00C53D3C"/>
    <w:rsid w:val="00C5436B"/>
    <w:rsid w:val="00C66DE5"/>
    <w:rsid w:val="00C6789A"/>
    <w:rsid w:val="00C92428"/>
    <w:rsid w:val="00C931B4"/>
    <w:rsid w:val="00CB0DC7"/>
    <w:rsid w:val="00CC0205"/>
    <w:rsid w:val="00CD1AC6"/>
    <w:rsid w:val="00CE390E"/>
    <w:rsid w:val="00CE58EF"/>
    <w:rsid w:val="00D2319B"/>
    <w:rsid w:val="00D27BF4"/>
    <w:rsid w:val="00D913E7"/>
    <w:rsid w:val="00D95831"/>
    <w:rsid w:val="00DA0013"/>
    <w:rsid w:val="00DD5679"/>
    <w:rsid w:val="00DD5960"/>
    <w:rsid w:val="00E06EDA"/>
    <w:rsid w:val="00E12659"/>
    <w:rsid w:val="00E54BD9"/>
    <w:rsid w:val="00E6156A"/>
    <w:rsid w:val="00E6238D"/>
    <w:rsid w:val="00E63D0D"/>
    <w:rsid w:val="00E753C2"/>
    <w:rsid w:val="00E85509"/>
    <w:rsid w:val="00E918D0"/>
    <w:rsid w:val="00EB08C7"/>
    <w:rsid w:val="00EB3780"/>
    <w:rsid w:val="00ED0D87"/>
    <w:rsid w:val="00ED5212"/>
    <w:rsid w:val="00ED69A8"/>
    <w:rsid w:val="00EE6741"/>
    <w:rsid w:val="00EE7A81"/>
    <w:rsid w:val="00EF0BD6"/>
    <w:rsid w:val="00F078B0"/>
    <w:rsid w:val="00F20F36"/>
    <w:rsid w:val="00F22AA4"/>
    <w:rsid w:val="00F600A7"/>
    <w:rsid w:val="00F6794C"/>
    <w:rsid w:val="00F72570"/>
    <w:rsid w:val="00F81AEF"/>
    <w:rsid w:val="00F82562"/>
    <w:rsid w:val="00F93C46"/>
    <w:rsid w:val="00FA1D80"/>
    <w:rsid w:val="00FA3B91"/>
    <w:rsid w:val="00FB4734"/>
    <w:rsid w:val="00FC6F9E"/>
    <w:rsid w:val="00FD0406"/>
    <w:rsid w:val="00FD3BE5"/>
    <w:rsid w:val="00FD3ED7"/>
    <w:rsid w:val="00FD5BDE"/>
    <w:rsid w:val="0193E57A"/>
    <w:rsid w:val="03C02F7E"/>
    <w:rsid w:val="0986667A"/>
    <w:rsid w:val="09E94B23"/>
    <w:rsid w:val="1220C312"/>
    <w:rsid w:val="12D94209"/>
    <w:rsid w:val="14B7E798"/>
    <w:rsid w:val="2169FB48"/>
    <w:rsid w:val="223024AD"/>
    <w:rsid w:val="26015F21"/>
    <w:rsid w:val="2A435A82"/>
    <w:rsid w:val="30A0FB8D"/>
    <w:rsid w:val="327AD271"/>
    <w:rsid w:val="32924F75"/>
    <w:rsid w:val="349E770A"/>
    <w:rsid w:val="349F9491"/>
    <w:rsid w:val="3572D919"/>
    <w:rsid w:val="36704EFF"/>
    <w:rsid w:val="3791A6EC"/>
    <w:rsid w:val="3AF8A310"/>
    <w:rsid w:val="40813EE8"/>
    <w:rsid w:val="4186CAFC"/>
    <w:rsid w:val="4253ECD2"/>
    <w:rsid w:val="42A06BA5"/>
    <w:rsid w:val="458EFDCF"/>
    <w:rsid w:val="46994550"/>
    <w:rsid w:val="47724931"/>
    <w:rsid w:val="4A466DD2"/>
    <w:rsid w:val="50BD6A0B"/>
    <w:rsid w:val="511209ED"/>
    <w:rsid w:val="55E16257"/>
    <w:rsid w:val="5773AECA"/>
    <w:rsid w:val="58BEFAD3"/>
    <w:rsid w:val="5C125695"/>
    <w:rsid w:val="5E4AB917"/>
    <w:rsid w:val="613B69B1"/>
    <w:rsid w:val="6418AAC8"/>
    <w:rsid w:val="657642D0"/>
    <w:rsid w:val="687EB830"/>
    <w:rsid w:val="68E49407"/>
    <w:rsid w:val="6E09F694"/>
    <w:rsid w:val="72A96407"/>
    <w:rsid w:val="72EE5AF6"/>
    <w:rsid w:val="76E88D52"/>
    <w:rsid w:val="79EDE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0C36"/>
  <w15:chartTrackingRefBased/>
  <w15:docId w15:val="{AD5CBEDC-DF9D-4B92-9B6D-7758D69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BD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BD6"/>
    <w:rPr>
      <w:color w:val="0000FF"/>
      <w:u w:val="single"/>
    </w:rPr>
  </w:style>
  <w:style w:type="character" w:styleId="NichtaufgelsteErwhnung">
    <w:name w:val="Unresolved Mention"/>
    <w:basedOn w:val="Absatz-Standardschriftart"/>
    <w:uiPriority w:val="99"/>
    <w:semiHidden/>
    <w:unhideWhenUsed/>
    <w:rsid w:val="00141BFE"/>
    <w:rPr>
      <w:color w:val="605E5C"/>
      <w:shd w:val="clear" w:color="auto" w:fill="E1DFDD"/>
    </w:rPr>
  </w:style>
  <w:style w:type="paragraph" w:styleId="berarbeitung">
    <w:name w:val="Revision"/>
    <w:hidden/>
    <w:uiPriority w:val="99"/>
    <w:semiHidden/>
    <w:rsid w:val="00030305"/>
    <w:pPr>
      <w:spacing w:after="0"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48468F"/>
    <w:rPr>
      <w:sz w:val="16"/>
      <w:szCs w:val="16"/>
    </w:rPr>
  </w:style>
  <w:style w:type="paragraph" w:styleId="Kommentartext">
    <w:name w:val="annotation text"/>
    <w:basedOn w:val="Standard"/>
    <w:link w:val="KommentartextZchn"/>
    <w:uiPriority w:val="99"/>
    <w:unhideWhenUsed/>
    <w:rsid w:val="0048468F"/>
    <w:rPr>
      <w:sz w:val="20"/>
      <w:szCs w:val="20"/>
    </w:rPr>
  </w:style>
  <w:style w:type="character" w:customStyle="1" w:styleId="KommentartextZchn">
    <w:name w:val="Kommentartext Zchn"/>
    <w:basedOn w:val="Absatz-Standardschriftart"/>
    <w:link w:val="Kommentartext"/>
    <w:uiPriority w:val="99"/>
    <w:rsid w:val="0048468F"/>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48468F"/>
    <w:rPr>
      <w:b/>
      <w:bCs/>
    </w:rPr>
  </w:style>
  <w:style w:type="character" w:customStyle="1" w:styleId="KommentarthemaZchn">
    <w:name w:val="Kommentarthema Zchn"/>
    <w:basedOn w:val="KommentartextZchn"/>
    <w:link w:val="Kommentarthema"/>
    <w:uiPriority w:val="99"/>
    <w:semiHidden/>
    <w:rsid w:val="0048468F"/>
    <w:rPr>
      <w:rFonts w:ascii="Calibri" w:hAnsi="Calibri" w:cs="Calibri"/>
      <w:b/>
      <w:bCs/>
      <w:sz w:val="20"/>
      <w:szCs w:val="20"/>
      <w:lang w:eastAsia="de-DE"/>
    </w:rPr>
  </w:style>
  <w:style w:type="character" w:styleId="BesuchterLink">
    <w:name w:val="FollowedHyperlink"/>
    <w:basedOn w:val="Absatz-Standardschriftart"/>
    <w:uiPriority w:val="99"/>
    <w:semiHidden/>
    <w:unhideWhenUsed/>
    <w:rsid w:val="006D4600"/>
    <w:rPr>
      <w:color w:val="954F72" w:themeColor="followedHyperlink"/>
      <w:u w:val="single"/>
    </w:rPr>
  </w:style>
  <w:style w:type="paragraph" w:styleId="Kopfzeile">
    <w:name w:val="header"/>
    <w:basedOn w:val="Standard"/>
    <w:link w:val="KopfzeileZchn"/>
    <w:uiPriority w:val="99"/>
    <w:unhideWhenUsed/>
    <w:rsid w:val="004F5A90"/>
    <w:pPr>
      <w:tabs>
        <w:tab w:val="center" w:pos="4536"/>
        <w:tab w:val="right" w:pos="9072"/>
      </w:tabs>
    </w:pPr>
  </w:style>
  <w:style w:type="character" w:customStyle="1" w:styleId="KopfzeileZchn">
    <w:name w:val="Kopfzeile Zchn"/>
    <w:basedOn w:val="Absatz-Standardschriftart"/>
    <w:link w:val="Kopfzeile"/>
    <w:uiPriority w:val="99"/>
    <w:rsid w:val="004F5A90"/>
    <w:rPr>
      <w:rFonts w:ascii="Calibri" w:hAnsi="Calibri" w:cs="Calibri"/>
      <w:lang w:eastAsia="de-DE"/>
    </w:rPr>
  </w:style>
  <w:style w:type="paragraph" w:styleId="Fuzeile">
    <w:name w:val="footer"/>
    <w:basedOn w:val="Standard"/>
    <w:link w:val="FuzeileZchn"/>
    <w:uiPriority w:val="99"/>
    <w:unhideWhenUsed/>
    <w:rsid w:val="004F5A90"/>
    <w:pPr>
      <w:tabs>
        <w:tab w:val="center" w:pos="4536"/>
        <w:tab w:val="right" w:pos="9072"/>
      </w:tabs>
    </w:pPr>
  </w:style>
  <w:style w:type="character" w:customStyle="1" w:styleId="FuzeileZchn">
    <w:name w:val="Fußzeile Zchn"/>
    <w:basedOn w:val="Absatz-Standardschriftart"/>
    <w:link w:val="Fuzeile"/>
    <w:uiPriority w:val="99"/>
    <w:rsid w:val="004F5A90"/>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va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he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mser.de" TargetMode="External"/><Relationship Id="rId5" Type="http://schemas.openxmlformats.org/officeDocument/2006/relationships/styles" Target="styles.xml"/><Relationship Id="rId15" Type="http://schemas.openxmlformats.org/officeDocument/2006/relationships/hyperlink" Target="mailto:walter@kfdm.eu"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oph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344CBB6AA6544491ED1B00326E3C6C" ma:contentTypeVersion="11" ma:contentTypeDescription="Ein neues Dokument erstellen." ma:contentTypeScope="" ma:versionID="ea26a11d2fd96fdddb47914d47e7d8bc">
  <xsd:schema xmlns:xsd="http://www.w3.org/2001/XMLSchema" xmlns:xs="http://www.w3.org/2001/XMLSchema" xmlns:p="http://schemas.microsoft.com/office/2006/metadata/properties" xmlns:ns2="5857b0e5-9327-49c9-b11f-6d0c2b846cee" xmlns:ns3="6ecd05b2-8fb2-4cf5-b04e-6cb689f1e14f" targetNamespace="http://schemas.microsoft.com/office/2006/metadata/properties" ma:root="true" ma:fieldsID="9cb82f3451efedd29ef51e9842641bca" ns2:_="" ns3:_="">
    <xsd:import namespace="5857b0e5-9327-49c9-b11f-6d0c2b846cee"/>
    <xsd:import namespace="6ecd05b2-8fb2-4cf5-b04e-6cb689f1e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b0e5-9327-49c9-b11f-6d0c2b846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d05b2-8fb2-4cf5-b04e-6cb689f1e14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6F20C-FA08-4F2A-8DB6-6CF80D795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3FE93-F0CA-44CE-8626-FE0B43FF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b0e5-9327-49c9-b11f-6d0c2b846cee"/>
    <ds:schemaRef ds:uri="6ecd05b2-8fb2-4cf5-b04e-6cb689f1e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5C0AE-6447-49EC-B612-40312EFF8B54}">
  <ds:schemaRefs>
    <ds:schemaRef ds:uri="http://schemas.openxmlformats.org/officeDocument/2006/bibliography"/>
  </ds:schemaRefs>
</ds:datastoreItem>
</file>

<file path=customXml/itemProps4.xml><?xml version="1.0" encoding="utf-8"?>
<ds:datastoreItem xmlns:ds="http://schemas.openxmlformats.org/officeDocument/2006/customXml" ds:itemID="{07451332-B462-4638-8A41-D46DC9159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Links>
    <vt:vector size="48" baseType="variant">
      <vt:variant>
        <vt:i4>3342418</vt:i4>
      </vt:variant>
      <vt:variant>
        <vt:i4>21</vt:i4>
      </vt:variant>
      <vt:variant>
        <vt:i4>0</vt:i4>
      </vt:variant>
      <vt:variant>
        <vt:i4>5</vt:i4>
      </vt:variant>
      <vt:variant>
        <vt:lpwstr>mailto:bettina.marksteiner@solvares.com</vt:lpwstr>
      </vt:variant>
      <vt:variant>
        <vt:lpwstr/>
      </vt:variant>
      <vt:variant>
        <vt:i4>458778</vt:i4>
      </vt:variant>
      <vt:variant>
        <vt:i4>18</vt:i4>
      </vt:variant>
      <vt:variant>
        <vt:i4>0</vt:i4>
      </vt:variant>
      <vt:variant>
        <vt:i4>5</vt:i4>
      </vt:variant>
      <vt:variant>
        <vt:lpwstr>https://solvares.com/</vt:lpwstr>
      </vt:variant>
      <vt:variant>
        <vt:lpwstr/>
      </vt:variant>
      <vt:variant>
        <vt:i4>393230</vt:i4>
      </vt:variant>
      <vt:variant>
        <vt:i4>15</vt:i4>
      </vt:variant>
      <vt:variant>
        <vt:i4>0</vt:i4>
      </vt:variant>
      <vt:variant>
        <vt:i4>5</vt:i4>
      </vt:variant>
      <vt:variant>
        <vt:lpwstr>https://www.dbag.de/</vt:lpwstr>
      </vt:variant>
      <vt:variant>
        <vt:lpwstr/>
      </vt:variant>
      <vt:variant>
        <vt:i4>5373974</vt:i4>
      </vt:variant>
      <vt:variant>
        <vt:i4>12</vt:i4>
      </vt:variant>
      <vt:variant>
        <vt:i4>0</vt:i4>
      </vt:variant>
      <vt:variant>
        <vt:i4>5</vt:i4>
      </vt:variant>
      <vt:variant>
        <vt:lpwstr>https://www.staedtler-logistik.de/de/</vt:lpwstr>
      </vt:variant>
      <vt:variant>
        <vt:lpwstr/>
      </vt:variant>
      <vt:variant>
        <vt:i4>5832788</vt:i4>
      </vt:variant>
      <vt:variant>
        <vt:i4>9</vt:i4>
      </vt:variant>
      <vt:variant>
        <vt:i4>0</vt:i4>
      </vt:variant>
      <vt:variant>
        <vt:i4>5</vt:i4>
      </vt:variant>
      <vt:variant>
        <vt:lpwstr>https://www.portatour.com/de</vt:lpwstr>
      </vt:variant>
      <vt:variant>
        <vt:lpwstr/>
      </vt:variant>
      <vt:variant>
        <vt:i4>2555952</vt:i4>
      </vt:variant>
      <vt:variant>
        <vt:i4>6</vt:i4>
      </vt:variant>
      <vt:variant>
        <vt:i4>0</vt:i4>
      </vt:variant>
      <vt:variant>
        <vt:i4>5</vt:i4>
      </vt:variant>
      <vt:variant>
        <vt:lpwstr>https://www.fastleansmart.com/</vt:lpwstr>
      </vt:variant>
      <vt:variant>
        <vt:lpwstr/>
      </vt:variant>
      <vt:variant>
        <vt:i4>3342374</vt:i4>
      </vt:variant>
      <vt:variant>
        <vt:i4>3</vt:i4>
      </vt:variant>
      <vt:variant>
        <vt:i4>0</vt:i4>
      </vt:variant>
      <vt:variant>
        <vt:i4>5</vt:i4>
      </vt:variant>
      <vt:variant>
        <vt:lpwstr>https://www.opheo.com/</vt:lpwstr>
      </vt:variant>
      <vt:variant>
        <vt:lpwstr/>
      </vt:variant>
      <vt:variant>
        <vt:i4>458778</vt:i4>
      </vt:variant>
      <vt:variant>
        <vt:i4>0</vt:i4>
      </vt:variant>
      <vt:variant>
        <vt:i4>0</vt:i4>
      </vt:variant>
      <vt:variant>
        <vt:i4>5</vt:i4>
      </vt:variant>
      <vt:variant>
        <vt:lpwstr>https://solvares.com/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Marksteiner</dc:creator>
  <cp:keywords/>
  <dc:description/>
  <cp:lastModifiedBy>Marcus Walter</cp:lastModifiedBy>
  <cp:revision>3</cp:revision>
  <dcterms:created xsi:type="dcterms:W3CDTF">2022-03-21T15:50:00Z</dcterms:created>
  <dcterms:modified xsi:type="dcterms:W3CDTF">2022-04-26T08:04:00Z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0x010100EC344CBB6AA6544491ED1B00326E3C6C</vt:lpwstr>
  </property>
</Properties>
</file>