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492" w14:textId="6A602AA6" w:rsidR="001D2AF8" w:rsidRDefault="00EB1A82" w:rsidP="00317A45">
      <w:pPr>
        <w:pStyle w:val="DocumentTitle"/>
      </w:pPr>
      <w:r>
        <w:t>Medi</w:t>
      </w:r>
      <w:r w:rsidR="00771236">
        <w:t>enmitteilung</w:t>
      </w:r>
    </w:p>
    <w:p w14:paraId="7F5E65BC" w14:textId="23AC241E" w:rsidR="00EB1A82" w:rsidRDefault="00EB1A82" w:rsidP="00EB1A82"/>
    <w:p w14:paraId="7963E0B6" w14:textId="781F58A5" w:rsidR="00BB765A" w:rsidRPr="00D10AB8" w:rsidRDefault="008E087D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  <w:r>
        <w:rPr>
          <w:rFonts w:cstheme="minorHAnsi"/>
          <w:b w:val="0"/>
          <w:bCs/>
          <w:noProof/>
          <w:color w:val="000000" w:themeColor="text1"/>
          <w:sz w:val="22"/>
          <w:szCs w:val="22"/>
        </w:rPr>
        <w:drawing>
          <wp:inline distT="0" distB="0" distL="0" distR="0" wp14:anchorId="65989BBE" wp14:editId="08D5E752">
            <wp:extent cx="1409586" cy="1173480"/>
            <wp:effectExtent l="0" t="0" r="63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4438" cy="11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86AF" w14:textId="0F8B2227" w:rsidR="00286149" w:rsidRDefault="00286149" w:rsidP="00286149">
      <w:pPr>
        <w:pStyle w:val="TextHeader"/>
        <w:spacing w:before="0" w:after="0"/>
        <w:rPr>
          <w:rFonts w:cs="Calibri"/>
          <w:sz w:val="34"/>
          <w:szCs w:val="34"/>
        </w:rPr>
      </w:pPr>
      <w:r>
        <w:rPr>
          <w:rFonts w:cstheme="minorHAnsi"/>
          <w:sz w:val="22"/>
          <w:szCs w:val="22"/>
        </w:rPr>
        <w:t>L</w:t>
      </w:r>
      <w:r w:rsidR="004073F2">
        <w:rPr>
          <w:rFonts w:cstheme="minorHAnsi"/>
          <w:sz w:val="22"/>
          <w:szCs w:val="22"/>
        </w:rPr>
        <w:t>ogiMAT</w:t>
      </w:r>
      <w:r>
        <w:rPr>
          <w:rFonts w:cstheme="minorHAnsi"/>
          <w:sz w:val="22"/>
          <w:szCs w:val="22"/>
        </w:rPr>
        <w:t xml:space="preserve">: </w:t>
      </w:r>
      <w:r w:rsidR="008501D1">
        <w:t>Spannend, informativ &amp; abwechslungsreich</w:t>
      </w:r>
    </w:p>
    <w:p w14:paraId="0DE6DA00" w14:textId="46AF1153" w:rsidR="00771236" w:rsidRDefault="003778A2" w:rsidP="00286149">
      <w:pPr>
        <w:pStyle w:val="TextHeader"/>
        <w:spacing w:before="0" w:after="0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 xml:space="preserve">Kardex </w:t>
      </w:r>
      <w:r w:rsidR="003C2798">
        <w:rPr>
          <w:rFonts w:cs="Calibri"/>
          <w:sz w:val="34"/>
          <w:szCs w:val="34"/>
        </w:rPr>
        <w:t>macht</w:t>
      </w:r>
      <w:r>
        <w:rPr>
          <w:rFonts w:cs="Calibri"/>
          <w:sz w:val="34"/>
          <w:szCs w:val="34"/>
        </w:rPr>
        <w:t xml:space="preserve"> </w:t>
      </w:r>
      <w:r w:rsidR="004073F2" w:rsidRPr="004073F2">
        <w:rPr>
          <w:rFonts w:cs="Calibri"/>
          <w:sz w:val="34"/>
          <w:szCs w:val="34"/>
        </w:rPr>
        <w:t>Intralogisti</w:t>
      </w:r>
      <w:r w:rsidR="00485641">
        <w:rPr>
          <w:rFonts w:cs="Calibri"/>
          <w:sz w:val="34"/>
          <w:szCs w:val="34"/>
        </w:rPr>
        <w:t>k</w:t>
      </w:r>
      <w:r w:rsidR="004073F2" w:rsidRPr="004073F2">
        <w:rPr>
          <w:rFonts w:cs="Calibri"/>
          <w:sz w:val="34"/>
          <w:szCs w:val="34"/>
        </w:rPr>
        <w:t xml:space="preserve"> </w:t>
      </w:r>
      <w:r w:rsidR="00152F10">
        <w:rPr>
          <w:rFonts w:cs="Calibri"/>
          <w:sz w:val="34"/>
          <w:szCs w:val="34"/>
        </w:rPr>
        <w:t>begreifbar</w:t>
      </w:r>
    </w:p>
    <w:p w14:paraId="144CC268" w14:textId="6AF1D941" w:rsidR="00286149" w:rsidRDefault="00771236">
      <w:pPr>
        <w:pStyle w:val="TextHeader"/>
        <w:spacing w:line="360" w:lineRule="auto"/>
        <w:rPr>
          <w:rFonts w:cstheme="majorHAnsi"/>
          <w:bCs/>
          <w:i/>
          <w:sz w:val="22"/>
          <w:szCs w:val="22"/>
        </w:rPr>
      </w:pPr>
      <w:r>
        <w:rPr>
          <w:rFonts w:cstheme="majorHAnsi"/>
          <w:bCs/>
          <w:i/>
          <w:sz w:val="22"/>
          <w:szCs w:val="22"/>
        </w:rPr>
        <w:t xml:space="preserve">Neuenstadt, </w:t>
      </w:r>
      <w:r w:rsidR="00E00FA5">
        <w:rPr>
          <w:rFonts w:cstheme="majorHAnsi"/>
          <w:bCs/>
          <w:i/>
          <w:sz w:val="22"/>
          <w:szCs w:val="22"/>
        </w:rPr>
        <w:t>04.05</w:t>
      </w:r>
      <w:r w:rsidRPr="00791357">
        <w:rPr>
          <w:rFonts w:cstheme="majorHAnsi"/>
          <w:bCs/>
          <w:i/>
          <w:sz w:val="22"/>
          <w:szCs w:val="22"/>
        </w:rPr>
        <w:t>.202</w:t>
      </w:r>
      <w:r w:rsidR="00A36F30" w:rsidRPr="00791357">
        <w:rPr>
          <w:rFonts w:cstheme="majorHAnsi"/>
          <w:bCs/>
          <w:i/>
          <w:sz w:val="22"/>
          <w:szCs w:val="22"/>
        </w:rPr>
        <w:t>2</w:t>
      </w:r>
      <w:r>
        <w:rPr>
          <w:rFonts w:cstheme="majorHAnsi"/>
          <w:bCs/>
          <w:i/>
          <w:sz w:val="22"/>
          <w:szCs w:val="22"/>
        </w:rPr>
        <w:t xml:space="preserve"> –</w:t>
      </w:r>
      <w:r w:rsidR="00286149">
        <w:rPr>
          <w:rFonts w:cstheme="majorHAnsi"/>
          <w:bCs/>
          <w:i/>
          <w:sz w:val="22"/>
          <w:szCs w:val="22"/>
        </w:rPr>
        <w:t xml:space="preserve"> </w:t>
      </w:r>
      <w:r w:rsidR="00485641">
        <w:rPr>
          <w:rFonts w:cstheme="majorHAnsi"/>
          <w:bCs/>
          <w:i/>
          <w:sz w:val="22"/>
          <w:szCs w:val="22"/>
        </w:rPr>
        <w:t xml:space="preserve">Kardex präsentiert während der Logistikmesse LogiMAT (31. Mai bis 2. Juni) in Stuttgart </w:t>
      </w:r>
      <w:r w:rsidR="00286149">
        <w:rPr>
          <w:rFonts w:cstheme="majorHAnsi"/>
          <w:bCs/>
          <w:i/>
          <w:sz w:val="22"/>
          <w:szCs w:val="22"/>
        </w:rPr>
        <w:t xml:space="preserve">das gesamte modulare Lösungsportfolio </w:t>
      </w:r>
      <w:r w:rsidR="008501D1">
        <w:rPr>
          <w:rFonts w:cstheme="majorHAnsi"/>
          <w:bCs/>
          <w:i/>
          <w:sz w:val="22"/>
          <w:szCs w:val="22"/>
        </w:rPr>
        <w:t>digital, interaktiv und in 3D.</w:t>
      </w:r>
      <w:r w:rsidR="00286149">
        <w:rPr>
          <w:rFonts w:cstheme="majorHAnsi"/>
          <w:bCs/>
          <w:i/>
          <w:sz w:val="22"/>
          <w:szCs w:val="22"/>
        </w:rPr>
        <w:t xml:space="preserve"> </w:t>
      </w:r>
      <w:r w:rsidR="00F8161B">
        <w:rPr>
          <w:rFonts w:cstheme="majorHAnsi"/>
          <w:bCs/>
          <w:i/>
          <w:sz w:val="22"/>
          <w:szCs w:val="22"/>
        </w:rPr>
        <w:t>In der</w:t>
      </w:r>
      <w:r w:rsidR="00F8161B" w:rsidRPr="00F8161B">
        <w:rPr>
          <w:rFonts w:cstheme="majorHAnsi"/>
          <w:bCs/>
          <w:i/>
          <w:sz w:val="22"/>
          <w:szCs w:val="22"/>
        </w:rPr>
        <w:t xml:space="preserve"> Virtual-Reality-Area </w:t>
      </w:r>
      <w:r w:rsidR="00F8161B">
        <w:rPr>
          <w:rFonts w:cstheme="majorHAnsi"/>
          <w:bCs/>
          <w:i/>
          <w:sz w:val="22"/>
          <w:szCs w:val="22"/>
        </w:rPr>
        <w:t>können Messebesucher o</w:t>
      </w:r>
      <w:r w:rsidR="003D74A5">
        <w:rPr>
          <w:rFonts w:cstheme="majorHAnsi"/>
          <w:bCs/>
          <w:i/>
          <w:sz w:val="22"/>
          <w:szCs w:val="22"/>
        </w:rPr>
        <w:t xml:space="preserve">hne VR-Brillen </w:t>
      </w:r>
      <w:r w:rsidR="00F8161B">
        <w:rPr>
          <w:rFonts w:cstheme="majorHAnsi"/>
          <w:bCs/>
          <w:i/>
          <w:sz w:val="22"/>
          <w:szCs w:val="22"/>
        </w:rPr>
        <w:t xml:space="preserve">praxisnah </w:t>
      </w:r>
      <w:r w:rsidR="003D74A5">
        <w:rPr>
          <w:rFonts w:cstheme="majorHAnsi"/>
          <w:bCs/>
          <w:i/>
          <w:sz w:val="22"/>
          <w:szCs w:val="22"/>
        </w:rPr>
        <w:t xml:space="preserve">in die </w:t>
      </w:r>
      <w:r w:rsidR="00761C1E">
        <w:rPr>
          <w:rFonts w:cstheme="majorHAnsi"/>
          <w:bCs/>
          <w:i/>
          <w:sz w:val="22"/>
          <w:szCs w:val="22"/>
        </w:rPr>
        <w:t>hocheffizienten</w:t>
      </w:r>
      <w:r w:rsidR="003D74A5">
        <w:rPr>
          <w:rFonts w:cstheme="majorHAnsi"/>
          <w:bCs/>
          <w:i/>
          <w:sz w:val="22"/>
          <w:szCs w:val="22"/>
        </w:rPr>
        <w:t xml:space="preserve"> Materialfluss-</w:t>
      </w:r>
      <w:r w:rsidR="00FA5685">
        <w:rPr>
          <w:rFonts w:cstheme="majorHAnsi"/>
          <w:bCs/>
          <w:i/>
          <w:sz w:val="22"/>
          <w:szCs w:val="22"/>
        </w:rPr>
        <w:t>Systeme</w:t>
      </w:r>
      <w:r w:rsidR="003D74A5">
        <w:rPr>
          <w:rFonts w:cstheme="majorHAnsi"/>
          <w:bCs/>
          <w:i/>
          <w:sz w:val="22"/>
          <w:szCs w:val="22"/>
        </w:rPr>
        <w:t xml:space="preserve"> eintauchen</w:t>
      </w:r>
      <w:r w:rsidR="00DE346F">
        <w:rPr>
          <w:rFonts w:cstheme="majorHAnsi"/>
          <w:bCs/>
          <w:i/>
          <w:sz w:val="22"/>
          <w:szCs w:val="22"/>
        </w:rPr>
        <w:t>.</w:t>
      </w:r>
      <w:r w:rsidR="00CA0C41" w:rsidRPr="00CA0C41">
        <w:rPr>
          <w:rFonts w:cstheme="majorHAnsi"/>
          <w:bCs/>
          <w:i/>
          <w:sz w:val="22"/>
          <w:szCs w:val="22"/>
        </w:rPr>
        <w:t xml:space="preserve"> </w:t>
      </w:r>
      <w:r w:rsidR="00CA0C41">
        <w:rPr>
          <w:rFonts w:cstheme="majorHAnsi"/>
          <w:bCs/>
          <w:i/>
          <w:sz w:val="22"/>
          <w:szCs w:val="22"/>
        </w:rPr>
        <w:t>D</w:t>
      </w:r>
      <w:r w:rsidR="00BF6A46">
        <w:rPr>
          <w:rFonts w:cstheme="majorHAnsi"/>
          <w:bCs/>
          <w:i/>
          <w:sz w:val="22"/>
          <w:szCs w:val="22"/>
        </w:rPr>
        <w:t xml:space="preserve">ie </w:t>
      </w:r>
      <w:r w:rsidR="00FA5685">
        <w:rPr>
          <w:rFonts w:cstheme="majorHAnsi"/>
          <w:bCs/>
          <w:i/>
          <w:sz w:val="22"/>
          <w:szCs w:val="22"/>
        </w:rPr>
        <w:t xml:space="preserve">Lösungen </w:t>
      </w:r>
      <w:r w:rsidR="008501D1">
        <w:rPr>
          <w:rFonts w:cstheme="majorHAnsi"/>
          <w:bCs/>
          <w:i/>
          <w:sz w:val="22"/>
          <w:szCs w:val="22"/>
        </w:rPr>
        <w:t>von</w:t>
      </w:r>
      <w:r w:rsidR="00FA5685">
        <w:rPr>
          <w:rFonts w:cstheme="majorHAnsi"/>
          <w:bCs/>
          <w:i/>
          <w:sz w:val="22"/>
          <w:szCs w:val="22"/>
        </w:rPr>
        <w:t xml:space="preserve"> </w:t>
      </w:r>
      <w:r w:rsidR="00BF6A46">
        <w:rPr>
          <w:rFonts w:cstheme="majorHAnsi"/>
          <w:bCs/>
          <w:i/>
          <w:sz w:val="22"/>
          <w:szCs w:val="22"/>
        </w:rPr>
        <w:t xml:space="preserve">Kardex </w:t>
      </w:r>
      <w:r w:rsidR="00CA0C41">
        <w:rPr>
          <w:rFonts w:cstheme="majorHAnsi"/>
          <w:bCs/>
          <w:i/>
          <w:sz w:val="22"/>
          <w:szCs w:val="22"/>
        </w:rPr>
        <w:t xml:space="preserve">decken </w:t>
      </w:r>
      <w:r w:rsidR="00FA5685">
        <w:rPr>
          <w:rFonts w:cstheme="majorHAnsi"/>
          <w:bCs/>
          <w:i/>
          <w:sz w:val="22"/>
          <w:szCs w:val="22"/>
        </w:rPr>
        <w:t xml:space="preserve">eine große Bandbreite ab: </w:t>
      </w:r>
      <w:r w:rsidR="00F8161B">
        <w:rPr>
          <w:rFonts w:cstheme="majorHAnsi"/>
          <w:bCs/>
          <w:i/>
          <w:sz w:val="22"/>
          <w:szCs w:val="22"/>
        </w:rPr>
        <w:t xml:space="preserve">Diese reicht </w:t>
      </w:r>
      <w:r w:rsidR="00FA5685">
        <w:rPr>
          <w:rFonts w:cstheme="majorHAnsi"/>
          <w:bCs/>
          <w:i/>
          <w:sz w:val="22"/>
          <w:szCs w:val="22"/>
        </w:rPr>
        <w:t>von der</w:t>
      </w:r>
      <w:r w:rsidR="004073F2" w:rsidRPr="004073F2">
        <w:rPr>
          <w:rFonts w:cstheme="majorHAnsi"/>
          <w:bCs/>
          <w:i/>
          <w:sz w:val="22"/>
          <w:szCs w:val="22"/>
        </w:rPr>
        <w:t xml:space="preserve"> </w:t>
      </w:r>
      <w:r w:rsidR="00FA5685">
        <w:rPr>
          <w:rFonts w:cstheme="majorHAnsi"/>
          <w:bCs/>
          <w:i/>
          <w:sz w:val="22"/>
          <w:szCs w:val="22"/>
        </w:rPr>
        <w:t>halb</w:t>
      </w:r>
      <w:r w:rsidR="004073F2" w:rsidRPr="004073F2">
        <w:rPr>
          <w:rFonts w:cstheme="majorHAnsi"/>
          <w:bCs/>
          <w:i/>
          <w:sz w:val="22"/>
          <w:szCs w:val="22"/>
        </w:rPr>
        <w:t>automatisierte</w:t>
      </w:r>
      <w:r w:rsidR="00FA5685">
        <w:rPr>
          <w:rFonts w:cstheme="majorHAnsi"/>
          <w:bCs/>
          <w:i/>
          <w:sz w:val="22"/>
          <w:szCs w:val="22"/>
        </w:rPr>
        <w:t>n</w:t>
      </w:r>
      <w:r w:rsidR="004073F2" w:rsidRPr="004073F2">
        <w:rPr>
          <w:rFonts w:cstheme="majorHAnsi"/>
          <w:bCs/>
          <w:i/>
          <w:sz w:val="22"/>
          <w:szCs w:val="22"/>
        </w:rPr>
        <w:t xml:space="preserve"> </w:t>
      </w:r>
      <w:r w:rsidR="00FA5685">
        <w:rPr>
          <w:rFonts w:cstheme="majorHAnsi"/>
          <w:bCs/>
          <w:i/>
          <w:sz w:val="22"/>
          <w:szCs w:val="22"/>
        </w:rPr>
        <w:t xml:space="preserve">Kommissionier- und Lagerlösung über </w:t>
      </w:r>
      <w:r w:rsidR="00BE78FC">
        <w:rPr>
          <w:rFonts w:cstheme="majorHAnsi"/>
          <w:bCs/>
          <w:i/>
          <w:sz w:val="22"/>
          <w:szCs w:val="22"/>
        </w:rPr>
        <w:t>Kommissionier</w:t>
      </w:r>
      <w:r w:rsidR="00F8161B">
        <w:rPr>
          <w:rFonts w:cstheme="majorHAnsi"/>
          <w:bCs/>
          <w:i/>
          <w:sz w:val="22"/>
          <w:szCs w:val="22"/>
        </w:rPr>
        <w:t xml:space="preserve">roboter und komplette AutoStore-Installationen </w:t>
      </w:r>
      <w:r w:rsidR="00FA5685">
        <w:rPr>
          <w:rFonts w:cstheme="majorHAnsi"/>
          <w:bCs/>
          <w:i/>
          <w:sz w:val="22"/>
          <w:szCs w:val="22"/>
        </w:rPr>
        <w:t xml:space="preserve">bis hin zum </w:t>
      </w:r>
      <w:r w:rsidR="00DE7D88">
        <w:rPr>
          <w:rFonts w:cstheme="majorHAnsi"/>
          <w:bCs/>
          <w:i/>
          <w:sz w:val="22"/>
          <w:szCs w:val="22"/>
        </w:rPr>
        <w:t>voll</w:t>
      </w:r>
      <w:r w:rsidR="00FA5685">
        <w:rPr>
          <w:rFonts w:cstheme="majorHAnsi"/>
          <w:bCs/>
          <w:i/>
          <w:sz w:val="22"/>
          <w:szCs w:val="22"/>
        </w:rPr>
        <w:t>automatischen Hochregallager mit einer Höhe von bis zu 45 m</w:t>
      </w:r>
      <w:r w:rsidR="00F8161B">
        <w:rPr>
          <w:rFonts w:cstheme="majorHAnsi"/>
          <w:bCs/>
          <w:i/>
          <w:sz w:val="22"/>
          <w:szCs w:val="22"/>
        </w:rPr>
        <w:t>.</w:t>
      </w:r>
      <w:r w:rsidR="00761C1E">
        <w:rPr>
          <w:rFonts w:cstheme="majorHAnsi"/>
          <w:bCs/>
          <w:i/>
          <w:sz w:val="22"/>
          <w:szCs w:val="22"/>
        </w:rPr>
        <w:t xml:space="preserve"> </w:t>
      </w:r>
      <w:r w:rsidR="00201719">
        <w:rPr>
          <w:rFonts w:cstheme="majorHAnsi"/>
          <w:bCs/>
          <w:i/>
          <w:sz w:val="22"/>
          <w:szCs w:val="22"/>
        </w:rPr>
        <w:t>Umfangreiche Service- und Modernisierungskonzepte für einen nachhaltigen und langfristigen Erhalt der Anlagen runden das Gesamtpaket ab.</w:t>
      </w:r>
      <w:r w:rsidR="00286149">
        <w:rPr>
          <w:rFonts w:cstheme="majorHAnsi"/>
          <w:bCs/>
          <w:i/>
          <w:sz w:val="22"/>
          <w:szCs w:val="22"/>
        </w:rPr>
        <w:t xml:space="preserve"> </w:t>
      </w:r>
      <w:r w:rsidR="008501D1">
        <w:rPr>
          <w:rFonts w:cstheme="majorHAnsi"/>
          <w:bCs/>
          <w:i/>
          <w:sz w:val="22"/>
          <w:szCs w:val="22"/>
        </w:rPr>
        <w:t xml:space="preserve">Der </w:t>
      </w:r>
      <w:r w:rsidR="003D74A5">
        <w:rPr>
          <w:rFonts w:cstheme="majorHAnsi"/>
          <w:bCs/>
          <w:i/>
          <w:sz w:val="22"/>
          <w:szCs w:val="22"/>
        </w:rPr>
        <w:t>Kardex</w:t>
      </w:r>
      <w:r w:rsidR="008501D1">
        <w:rPr>
          <w:rFonts w:cstheme="majorHAnsi"/>
          <w:bCs/>
          <w:i/>
          <w:sz w:val="22"/>
          <w:szCs w:val="22"/>
        </w:rPr>
        <w:t xml:space="preserve"> Messestand</w:t>
      </w:r>
      <w:r w:rsidR="003D74A5">
        <w:rPr>
          <w:rFonts w:cstheme="majorHAnsi"/>
          <w:bCs/>
          <w:i/>
          <w:sz w:val="22"/>
          <w:szCs w:val="22"/>
        </w:rPr>
        <w:t xml:space="preserve"> </w:t>
      </w:r>
      <w:r w:rsidR="008501D1">
        <w:rPr>
          <w:rFonts w:cstheme="majorHAnsi"/>
          <w:bCs/>
          <w:i/>
          <w:sz w:val="22"/>
          <w:szCs w:val="22"/>
        </w:rPr>
        <w:t>befindet sich</w:t>
      </w:r>
      <w:r w:rsidR="003D74A5">
        <w:rPr>
          <w:rFonts w:cstheme="majorHAnsi"/>
          <w:bCs/>
          <w:i/>
          <w:sz w:val="22"/>
          <w:szCs w:val="22"/>
        </w:rPr>
        <w:t xml:space="preserve"> in Halle 1</w:t>
      </w:r>
      <w:r w:rsidR="00286149">
        <w:rPr>
          <w:rFonts w:cstheme="majorHAnsi"/>
          <w:bCs/>
          <w:i/>
          <w:sz w:val="22"/>
          <w:szCs w:val="22"/>
        </w:rPr>
        <w:t xml:space="preserve">, </w:t>
      </w:r>
      <w:r w:rsidR="003D74A5">
        <w:rPr>
          <w:rFonts w:cstheme="majorHAnsi"/>
          <w:bCs/>
          <w:i/>
          <w:sz w:val="22"/>
          <w:szCs w:val="22"/>
        </w:rPr>
        <w:t>Stand H49.</w:t>
      </w:r>
    </w:p>
    <w:p w14:paraId="223B2CCE" w14:textId="57856221" w:rsidR="007427DA" w:rsidRPr="007427DA" w:rsidRDefault="00160162" w:rsidP="00286149">
      <w:pPr>
        <w:pStyle w:val="TextHeader"/>
        <w:spacing w:line="360" w:lineRule="auto"/>
        <w:rPr>
          <w:rFonts w:cstheme="majorHAnsi"/>
          <w:b w:val="0"/>
          <w:iCs/>
          <w:color w:val="000000" w:themeColor="text1"/>
          <w:szCs w:val="20"/>
        </w:rPr>
      </w:pPr>
      <w:r>
        <w:rPr>
          <w:rFonts w:cstheme="majorHAnsi"/>
          <w:b w:val="0"/>
          <w:iCs/>
          <w:color w:val="000000" w:themeColor="text1"/>
          <w:szCs w:val="20"/>
        </w:rPr>
        <w:t>Zentraler</w:t>
      </w:r>
      <w:r w:rsidR="007427DA" w:rsidRPr="007427DA">
        <w:rPr>
          <w:rFonts w:cstheme="majorHAnsi"/>
          <w:b w:val="0"/>
          <w:iCs/>
          <w:color w:val="000000" w:themeColor="text1"/>
          <w:szCs w:val="20"/>
        </w:rPr>
        <w:t xml:space="preserve"> Blickfang auf dem Stand ist die </w:t>
      </w:r>
      <w:bookmarkStart w:id="0" w:name="_Hlk99546594"/>
      <w:r w:rsidR="007427DA" w:rsidRPr="007427DA">
        <w:rPr>
          <w:rFonts w:cstheme="majorHAnsi"/>
          <w:b w:val="0"/>
          <w:iCs/>
          <w:color w:val="000000" w:themeColor="text1"/>
          <w:szCs w:val="20"/>
        </w:rPr>
        <w:t>großformatige Virtual-Reality-Area</w:t>
      </w:r>
      <w:bookmarkEnd w:id="0"/>
      <w:r w:rsidR="007427DA" w:rsidRPr="007427DA">
        <w:rPr>
          <w:rFonts w:cstheme="majorHAnsi"/>
          <w:b w:val="0"/>
          <w:iCs/>
          <w:color w:val="000000" w:themeColor="text1"/>
          <w:szCs w:val="20"/>
        </w:rPr>
        <w:t>. Sie weist den Weg in die zukünftige Planung von Lager- und Materialflusssystemen. In Echtzeit lassen sich hier in der virtuellen Welt reale Anlagen konfigurieren und Abläufe simulieren, was den Planungsaufwand erheblich reduziert</w:t>
      </w:r>
      <w:r w:rsidR="007427DA" w:rsidRPr="00286149">
        <w:rPr>
          <w:rFonts w:cstheme="majorHAnsi"/>
          <w:b w:val="0"/>
          <w:iCs/>
          <w:color w:val="000000" w:themeColor="text1"/>
          <w:szCs w:val="20"/>
        </w:rPr>
        <w:t>.</w:t>
      </w:r>
      <w:r w:rsidR="00286149" w:rsidRPr="00286149">
        <w:rPr>
          <w:rFonts w:cstheme="majorHAnsi"/>
          <w:b w:val="0"/>
          <w:iCs/>
          <w:color w:val="000000" w:themeColor="text1"/>
          <w:szCs w:val="20"/>
        </w:rPr>
        <w:t xml:space="preserve"> „</w:t>
      </w:r>
      <w:r w:rsidR="007427DA" w:rsidRPr="00AE1BB6">
        <w:rPr>
          <w:rFonts w:cstheme="majorHAnsi"/>
          <w:b w:val="0"/>
          <w:iCs/>
          <w:color w:val="000000" w:themeColor="text1"/>
          <w:szCs w:val="20"/>
        </w:rPr>
        <w:t>De</w:t>
      </w:r>
      <w:r w:rsidR="007427DA" w:rsidRPr="007427DA">
        <w:rPr>
          <w:rFonts w:cstheme="majorHAnsi"/>
          <w:b w:val="0"/>
          <w:iCs/>
          <w:color w:val="000000" w:themeColor="text1"/>
          <w:szCs w:val="20"/>
        </w:rPr>
        <w:t>r Aufbau steht symbolisch für das Zusammenwachsen von virtueller und realer Welt im Lager, was sich auch in der Optimierung der manuellen Abläufe widerspiegelt“, so Hans-Jürgen Heitzer, Head of Division der Kardex Mlog.</w:t>
      </w:r>
    </w:p>
    <w:p w14:paraId="3D12B378" w14:textId="2A1E42FD" w:rsidR="00286149" w:rsidRPr="007427DA" w:rsidRDefault="0020403C" w:rsidP="00286149">
      <w:pPr>
        <w:pStyle w:val="TextHeader"/>
        <w:spacing w:line="360" w:lineRule="auto"/>
        <w:rPr>
          <w:rFonts w:cstheme="majorHAnsi"/>
          <w:b w:val="0"/>
          <w:iCs/>
          <w:color w:val="000000" w:themeColor="text1"/>
          <w:szCs w:val="20"/>
        </w:rPr>
      </w:pPr>
      <w:r w:rsidRPr="0020403C">
        <w:rPr>
          <w:rFonts w:cstheme="majorHAnsi"/>
          <w:b w:val="0"/>
          <w:iCs/>
          <w:color w:val="000000" w:themeColor="text1"/>
          <w:szCs w:val="20"/>
        </w:rPr>
        <w:t xml:space="preserve">Als globaler AutoStore-Partner bietet Kardex </w:t>
      </w:r>
      <w:r>
        <w:rPr>
          <w:rFonts w:cstheme="majorHAnsi"/>
          <w:b w:val="0"/>
          <w:iCs/>
          <w:color w:val="000000" w:themeColor="text1"/>
          <w:szCs w:val="20"/>
        </w:rPr>
        <w:t xml:space="preserve">zudem </w:t>
      </w:r>
      <w:r w:rsidRPr="0020403C">
        <w:rPr>
          <w:rFonts w:cstheme="majorHAnsi"/>
          <w:b w:val="0"/>
          <w:iCs/>
          <w:color w:val="000000" w:themeColor="text1"/>
          <w:szCs w:val="20"/>
        </w:rPr>
        <w:t>eine leistungsstarke und platzsparende Lösung zur schnellen und effizienten Abwicklung von Kleinteilebestellungen. Der Einsatz autonome</w:t>
      </w:r>
      <w:r w:rsidR="00A923A2">
        <w:rPr>
          <w:rFonts w:cstheme="majorHAnsi"/>
          <w:b w:val="0"/>
          <w:iCs/>
          <w:color w:val="000000" w:themeColor="text1"/>
          <w:szCs w:val="20"/>
        </w:rPr>
        <w:t>r</w:t>
      </w:r>
      <w:r w:rsidRPr="0020403C">
        <w:rPr>
          <w:rFonts w:cstheme="majorHAnsi"/>
          <w:b w:val="0"/>
          <w:iCs/>
          <w:color w:val="000000" w:themeColor="text1"/>
          <w:szCs w:val="20"/>
        </w:rPr>
        <w:t xml:space="preserve"> </w:t>
      </w:r>
      <w:r w:rsidR="00A923A2">
        <w:rPr>
          <w:rFonts w:cstheme="majorHAnsi"/>
          <w:b w:val="0"/>
          <w:iCs/>
          <w:color w:val="000000" w:themeColor="text1"/>
          <w:szCs w:val="20"/>
        </w:rPr>
        <w:t>Handling-</w:t>
      </w:r>
      <w:r w:rsidRPr="0020403C">
        <w:rPr>
          <w:rFonts w:cstheme="majorHAnsi"/>
          <w:b w:val="0"/>
          <w:iCs/>
          <w:color w:val="000000" w:themeColor="text1"/>
          <w:szCs w:val="20"/>
        </w:rPr>
        <w:t xml:space="preserve">Roboter </w:t>
      </w:r>
      <w:r w:rsidR="00A923A2">
        <w:rPr>
          <w:rFonts w:cstheme="majorHAnsi"/>
          <w:b w:val="0"/>
          <w:iCs/>
          <w:color w:val="000000" w:themeColor="text1"/>
          <w:szCs w:val="20"/>
        </w:rPr>
        <w:t xml:space="preserve">von Robomotive </w:t>
      </w:r>
      <w:r w:rsidRPr="0020403C">
        <w:rPr>
          <w:rFonts w:cstheme="majorHAnsi"/>
          <w:b w:val="0"/>
          <w:iCs/>
          <w:color w:val="000000" w:themeColor="text1"/>
          <w:szCs w:val="20"/>
        </w:rPr>
        <w:t xml:space="preserve">ergänzt </w:t>
      </w:r>
      <w:r w:rsidR="00A923A2">
        <w:rPr>
          <w:rFonts w:cstheme="majorHAnsi"/>
          <w:b w:val="0"/>
          <w:iCs/>
          <w:color w:val="000000" w:themeColor="text1"/>
          <w:szCs w:val="20"/>
        </w:rPr>
        <w:t xml:space="preserve">hier </w:t>
      </w:r>
      <w:r w:rsidRPr="0020403C">
        <w:rPr>
          <w:rFonts w:cstheme="majorHAnsi"/>
          <w:b w:val="0"/>
          <w:iCs/>
          <w:color w:val="000000" w:themeColor="text1"/>
          <w:szCs w:val="20"/>
        </w:rPr>
        <w:t>das Angebot insbesondere im Bereich umfassender Auftragsabwicklungslösungen mit einem bewährten Stand-Alone-Subsystem.</w:t>
      </w:r>
      <w:r w:rsidR="00A923A2">
        <w:rPr>
          <w:rFonts w:cstheme="majorHAnsi"/>
          <w:b w:val="0"/>
          <w:iCs/>
          <w:color w:val="000000" w:themeColor="text1"/>
          <w:szCs w:val="20"/>
        </w:rPr>
        <w:t xml:space="preserve"> </w:t>
      </w:r>
      <w:r w:rsidRPr="0020403C">
        <w:rPr>
          <w:rFonts w:cstheme="majorHAnsi"/>
          <w:b w:val="0"/>
          <w:iCs/>
          <w:color w:val="000000" w:themeColor="text1"/>
          <w:szCs w:val="20"/>
        </w:rPr>
        <w:t xml:space="preserve">Der </w:t>
      </w:r>
      <w:r w:rsidR="009505CF">
        <w:rPr>
          <w:rFonts w:cstheme="majorHAnsi"/>
          <w:b w:val="0"/>
          <w:iCs/>
          <w:color w:val="000000" w:themeColor="text1"/>
          <w:szCs w:val="20"/>
        </w:rPr>
        <w:t xml:space="preserve">Robomotive </w:t>
      </w:r>
      <w:r w:rsidRPr="0020403C">
        <w:rPr>
          <w:rFonts w:cstheme="majorHAnsi"/>
          <w:b w:val="0"/>
          <w:iCs/>
          <w:color w:val="000000" w:themeColor="text1"/>
          <w:szCs w:val="20"/>
        </w:rPr>
        <w:t>Item Picker unterstützt die Mitarbeiter bei ihren Kommissioniertätigkeiten. Durch den Einsatz der integrierten Auge-Hand-Koordination (3D-Vision-System) ist der Item Picker sehr flexibel und zugänglich.</w:t>
      </w:r>
    </w:p>
    <w:p w14:paraId="73DD3E3F" w14:textId="4C61324B" w:rsidR="00286149" w:rsidRPr="007427DA" w:rsidRDefault="007722F0" w:rsidP="00286149">
      <w:pPr>
        <w:pStyle w:val="TextHeader"/>
        <w:spacing w:line="360" w:lineRule="auto"/>
        <w:rPr>
          <w:rFonts w:cstheme="majorHAnsi"/>
          <w:b w:val="0"/>
          <w:iCs/>
          <w:color w:val="000000" w:themeColor="text1"/>
          <w:szCs w:val="20"/>
        </w:rPr>
      </w:pPr>
      <w:r>
        <w:rPr>
          <w:rFonts w:cstheme="majorHAnsi"/>
          <w:b w:val="0"/>
          <w:iCs/>
          <w:color w:val="000000" w:themeColor="text1"/>
          <w:szCs w:val="20"/>
        </w:rPr>
        <w:t xml:space="preserve">In Sichtweite zum Messestand präsentiert sich </w:t>
      </w:r>
      <w:r w:rsidR="00E76C8C">
        <w:rPr>
          <w:rFonts w:cstheme="majorHAnsi"/>
          <w:b w:val="0"/>
          <w:iCs/>
          <w:color w:val="000000" w:themeColor="text1"/>
          <w:szCs w:val="20"/>
        </w:rPr>
        <w:t xml:space="preserve">der </w:t>
      </w:r>
      <w:r w:rsidR="00982AF1">
        <w:rPr>
          <w:rFonts w:cstheme="majorHAnsi"/>
          <w:b w:val="0"/>
          <w:iCs/>
          <w:color w:val="000000" w:themeColor="text1"/>
          <w:szCs w:val="20"/>
        </w:rPr>
        <w:t xml:space="preserve">Kardex </w:t>
      </w:r>
      <w:r w:rsidR="00E76C8C">
        <w:rPr>
          <w:rFonts w:cstheme="majorHAnsi"/>
          <w:b w:val="0"/>
          <w:iCs/>
          <w:color w:val="000000" w:themeColor="text1"/>
          <w:szCs w:val="20"/>
        </w:rPr>
        <w:t xml:space="preserve">Industriepartner </w:t>
      </w:r>
      <w:r>
        <w:rPr>
          <w:rFonts w:cstheme="majorHAnsi"/>
          <w:b w:val="0"/>
          <w:iCs/>
          <w:color w:val="000000" w:themeColor="text1"/>
          <w:szCs w:val="20"/>
        </w:rPr>
        <w:t>Rocket</w:t>
      </w:r>
      <w:r w:rsidR="00DE346F">
        <w:rPr>
          <w:rFonts w:cstheme="majorHAnsi"/>
          <w:b w:val="0"/>
          <w:iCs/>
          <w:color w:val="000000" w:themeColor="text1"/>
          <w:szCs w:val="20"/>
        </w:rPr>
        <w:t xml:space="preserve"> S</w:t>
      </w:r>
      <w:r>
        <w:rPr>
          <w:rFonts w:cstheme="majorHAnsi"/>
          <w:b w:val="0"/>
          <w:iCs/>
          <w:color w:val="000000" w:themeColor="text1"/>
          <w:szCs w:val="20"/>
        </w:rPr>
        <w:t>olution</w:t>
      </w:r>
      <w:r w:rsidR="00286149">
        <w:rPr>
          <w:rFonts w:cstheme="majorHAnsi"/>
          <w:b w:val="0"/>
          <w:iCs/>
          <w:color w:val="000000" w:themeColor="text1"/>
          <w:szCs w:val="20"/>
        </w:rPr>
        <w:t>,</w:t>
      </w:r>
      <w:r w:rsidR="00865467">
        <w:rPr>
          <w:rFonts w:cstheme="majorHAnsi"/>
          <w:b w:val="0"/>
          <w:iCs/>
          <w:color w:val="000000" w:themeColor="text1"/>
          <w:szCs w:val="20"/>
        </w:rPr>
        <w:t xml:space="preserve"> </w:t>
      </w:r>
      <w:r w:rsidR="005D25A5">
        <w:rPr>
          <w:rFonts w:cstheme="majorHAnsi"/>
          <w:b w:val="0"/>
          <w:iCs/>
          <w:color w:val="000000" w:themeColor="text1"/>
          <w:szCs w:val="20"/>
        </w:rPr>
        <w:t>der</w:t>
      </w:r>
      <w:r w:rsidR="009505CF">
        <w:rPr>
          <w:rFonts w:cstheme="majorHAnsi"/>
          <w:b w:val="0"/>
          <w:iCs/>
          <w:color w:val="000000" w:themeColor="text1"/>
          <w:szCs w:val="20"/>
        </w:rPr>
        <w:t xml:space="preserve"> </w:t>
      </w:r>
      <w:r>
        <w:rPr>
          <w:rFonts w:cstheme="majorHAnsi"/>
          <w:b w:val="0"/>
          <w:iCs/>
          <w:color w:val="000000" w:themeColor="text1"/>
          <w:szCs w:val="20"/>
        </w:rPr>
        <w:t xml:space="preserve">auf der Galerie von Halle 1 am Stand OG71 </w:t>
      </w:r>
      <w:r w:rsidR="009505CF">
        <w:rPr>
          <w:rFonts w:cstheme="majorHAnsi"/>
          <w:b w:val="0"/>
          <w:iCs/>
          <w:color w:val="000000" w:themeColor="text1"/>
          <w:szCs w:val="20"/>
        </w:rPr>
        <w:t>das</w:t>
      </w:r>
      <w:r w:rsidR="009505CF" w:rsidRPr="007722F0">
        <w:rPr>
          <w:rFonts w:cstheme="majorHAnsi"/>
          <w:b w:val="0"/>
          <w:iCs/>
          <w:color w:val="000000" w:themeColor="text1"/>
          <w:szCs w:val="20"/>
        </w:rPr>
        <w:t xml:space="preserve"> </w:t>
      </w:r>
      <w:r w:rsidRPr="007722F0">
        <w:rPr>
          <w:rFonts w:cstheme="majorHAnsi"/>
          <w:b w:val="0"/>
          <w:iCs/>
          <w:color w:val="000000" w:themeColor="text1"/>
          <w:szCs w:val="20"/>
        </w:rPr>
        <w:t>Shuttle-System RSX1 vor</w:t>
      </w:r>
      <w:r>
        <w:rPr>
          <w:rFonts w:cstheme="majorHAnsi"/>
          <w:b w:val="0"/>
          <w:iCs/>
          <w:color w:val="000000" w:themeColor="text1"/>
          <w:szCs w:val="20"/>
        </w:rPr>
        <w:t>stellt</w:t>
      </w:r>
      <w:r w:rsidRPr="007722F0">
        <w:rPr>
          <w:rFonts w:cstheme="majorHAnsi"/>
          <w:b w:val="0"/>
          <w:iCs/>
          <w:color w:val="000000" w:themeColor="text1"/>
          <w:szCs w:val="20"/>
        </w:rPr>
        <w:t xml:space="preserve">. Das Kleinteilelagersystem RSX1 für Ladegüter bis </w:t>
      </w:r>
      <w:r w:rsidRPr="007722F0">
        <w:rPr>
          <w:rFonts w:cstheme="majorHAnsi"/>
          <w:b w:val="0"/>
          <w:iCs/>
          <w:color w:val="000000" w:themeColor="text1"/>
          <w:szCs w:val="20"/>
        </w:rPr>
        <w:lastRenderedPageBreak/>
        <w:t>zu 50 Kilogramm überzeugt durch maximale Verdichtung der Lagerplätze, flexible Skalierbarkeit, enorme Robustheit sowie einfache Integrationsfähigkeit.</w:t>
      </w:r>
    </w:p>
    <w:p w14:paraId="36C87D28" w14:textId="1160D551" w:rsidR="007427DA" w:rsidRPr="007427DA" w:rsidRDefault="007427DA" w:rsidP="00DE346F">
      <w:pPr>
        <w:pStyle w:val="TextHeader"/>
        <w:spacing w:line="360" w:lineRule="auto"/>
        <w:rPr>
          <w:rFonts w:cstheme="majorHAnsi"/>
          <w:b w:val="0"/>
          <w:iCs/>
          <w:color w:val="000000" w:themeColor="text1"/>
          <w:szCs w:val="20"/>
        </w:rPr>
      </w:pPr>
      <w:r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 xml:space="preserve">An </w:t>
      </w:r>
      <w:r w:rsidR="005A2BDC"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 xml:space="preserve">allen </w:t>
      </w:r>
      <w:r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 xml:space="preserve">drei Messetagen führt die </w:t>
      </w:r>
      <w:r w:rsidR="005A2BDC"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>bekannte TV-</w:t>
      </w:r>
      <w:r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 xml:space="preserve">Moderatorin Claudia Kleinert </w:t>
      </w:r>
      <w:r w:rsidR="009505CF"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 xml:space="preserve">am </w:t>
      </w:r>
      <w:r w:rsidRPr="00DE346F">
        <w:rPr>
          <w:rFonts w:asciiTheme="majorHAnsi" w:hAnsiTheme="majorHAnsi" w:cstheme="majorHAnsi"/>
          <w:b w:val="0"/>
          <w:iCs/>
          <w:color w:val="000000" w:themeColor="text1"/>
          <w:szCs w:val="20"/>
        </w:rPr>
        <w:t>Stand spannende Experteninterviews</w:t>
      </w:r>
      <w:r w:rsidR="00DE346F" w:rsidRPr="00DE346F">
        <w:rPr>
          <w:rStyle w:val="cf01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zu den Themen CO2 neutrale Lager, Automatisierte Auftragsabwicklung, Robotics, AutoStore und Digitale Services.</w:t>
      </w:r>
      <w:r w:rsidR="00DE346F">
        <w:rPr>
          <w:rStyle w:val="cf01"/>
          <w:rFonts w:asciiTheme="majorHAnsi" w:hAnsiTheme="majorHAnsi" w:cstheme="majorHAnsi"/>
          <w:b w:val="0"/>
          <w:color w:val="000000" w:themeColor="text1"/>
          <w:sz w:val="20"/>
          <w:szCs w:val="20"/>
        </w:rPr>
        <w:t xml:space="preserve"> </w:t>
      </w:r>
      <w:r w:rsidRPr="007427DA">
        <w:rPr>
          <w:rFonts w:cstheme="majorHAnsi"/>
          <w:b w:val="0"/>
          <w:iCs/>
          <w:color w:val="000000" w:themeColor="text1"/>
          <w:szCs w:val="20"/>
        </w:rPr>
        <w:t>Besucher sind herzlich zur Diskussion eingeladen.</w:t>
      </w:r>
    </w:p>
    <w:p w14:paraId="44762F50" w14:textId="77777777" w:rsidR="007427DA" w:rsidRPr="007427DA" w:rsidRDefault="007427DA" w:rsidP="007427DA">
      <w:pPr>
        <w:pStyle w:val="TextHeader"/>
        <w:rPr>
          <w:rFonts w:cstheme="majorHAnsi"/>
          <w:b w:val="0"/>
          <w:iCs/>
          <w:color w:val="000000" w:themeColor="text1"/>
          <w:szCs w:val="20"/>
        </w:rPr>
      </w:pPr>
    </w:p>
    <w:p w14:paraId="4652FB14" w14:textId="73EAD68E" w:rsidR="004073F2" w:rsidRDefault="004073F2" w:rsidP="007427DA">
      <w:pPr>
        <w:pStyle w:val="TextHeader"/>
      </w:pPr>
      <w:r w:rsidRPr="004073F2">
        <w:t>Über Kardex</w:t>
      </w:r>
    </w:p>
    <w:p w14:paraId="2FEA1283" w14:textId="5AFFD435" w:rsidR="00D321A3" w:rsidRPr="00755686" w:rsidRDefault="00D321A3" w:rsidP="00D321A3">
      <w:pPr>
        <w:rPr>
          <w:lang w:val="de-CH"/>
        </w:rPr>
      </w:pPr>
      <w:r w:rsidRPr="00755686">
        <w:rPr>
          <w:lang w:val="de-CH"/>
        </w:rPr>
        <w:t xml:space="preserve">Kardex ist ein führender Anbieter von Intralogistiklösungen für automatisierte Lager-, Bereitstellungs- und Materialflusssysteme in einem attraktiven und wachsenden Markt. Mit zwei unternehmerisch geführten Geschäftsbereichen, Kardex Remstar und Kardex Mlog, </w:t>
      </w:r>
      <w:r w:rsidRPr="00B1562E">
        <w:rPr>
          <w:lang w:val="de-CH"/>
        </w:rPr>
        <w:t xml:space="preserve">sowie </w:t>
      </w:r>
      <w:r w:rsidRPr="00B5559B">
        <w:rPr>
          <w:lang w:val="de-CH"/>
        </w:rPr>
        <w:t>Corporate Ventures (Rocket Solution, Robomotive, SumoBox, Kardex AS Solutions)</w:t>
      </w:r>
      <w:r w:rsidRPr="00B1562E">
        <w:rPr>
          <w:lang w:val="de-CH"/>
        </w:rPr>
        <w:t>, die ergänzende Spitzentechnologie anbieten, hat sich Kardex zu einem globalen Industriepartner entwickelt.</w:t>
      </w:r>
      <w:r w:rsidR="003A4DFB">
        <w:rPr>
          <w:lang w:val="de-CH"/>
        </w:rPr>
        <w:t xml:space="preserve"> </w:t>
      </w:r>
      <w:r w:rsidRPr="00755686">
        <w:rPr>
          <w:lang w:val="de-CH"/>
        </w:rPr>
        <w:t>Kardex verfügt über vier Produktionsstätten und beschäftigt rund 2'000 Mitarbeitende in über 50 Ländern weltweit.</w:t>
      </w:r>
      <w:r>
        <w:rPr>
          <w:lang w:val="de-CH"/>
        </w:rPr>
        <w:t xml:space="preserve"> </w:t>
      </w:r>
      <w:r w:rsidRPr="00755686">
        <w:rPr>
          <w:lang w:val="de-CH"/>
        </w:rPr>
        <w:t xml:space="preserve">Die Kardex Holding AG ist seit 1987 an der SIX Swiss Exchange </w:t>
      </w:r>
      <w:r w:rsidR="003A4DFB">
        <w:rPr>
          <w:lang w:val="de-CH"/>
        </w:rPr>
        <w:t>k</w:t>
      </w:r>
      <w:r w:rsidRPr="00755686">
        <w:rPr>
          <w:lang w:val="de-CH"/>
        </w:rPr>
        <w:t>otiert.</w:t>
      </w:r>
    </w:p>
    <w:p w14:paraId="563DB1A9" w14:textId="2749275C" w:rsidR="00D321A3" w:rsidRPr="00755686" w:rsidRDefault="00D321A3" w:rsidP="00D321A3">
      <w:pPr>
        <w:rPr>
          <w:lang w:val="de-CH"/>
        </w:rPr>
      </w:pPr>
      <w:r w:rsidRPr="00755686">
        <w:rPr>
          <w:lang w:val="de-CH"/>
        </w:rPr>
        <w:t xml:space="preserve">Kardex Remstar ist ein Weltmarktführer für dynamische Lager-, Bereitstellungs- und Materialflusslösungen. Kardex Mlog hat in Zentraleuropa eine führende Position bei Regalbediengeräten, Fördertechnik und automatisierten Materialflusssystemen. Die beiden Geschäftsbereiche sind unter einer </w:t>
      </w:r>
      <w:r w:rsidRPr="00B1562E">
        <w:rPr>
          <w:lang w:val="de-CH"/>
        </w:rPr>
        <w:t>starken Konzernmarke vereint</w:t>
      </w:r>
      <w:r w:rsidRPr="00755686">
        <w:rPr>
          <w:lang w:val="de-CH"/>
        </w:rPr>
        <w:t>.</w:t>
      </w:r>
      <w:r w:rsidR="003A4DFB">
        <w:rPr>
          <w:lang w:val="de-CH"/>
        </w:rPr>
        <w:t xml:space="preserve"> </w:t>
      </w:r>
      <w:r w:rsidRPr="00755686">
        <w:rPr>
          <w:lang w:val="de-CH"/>
        </w:rPr>
        <w:t xml:space="preserve">Mit über 140'000 installierten Kardex Remstar Maschinen und knapp 1'000 Kardex Mlog Lagersystemen verfügt Kardex über einen breiten Kundenstamm, der auf einen erstklassigen After-Sales-Service zählt. </w:t>
      </w:r>
    </w:p>
    <w:p w14:paraId="74C79591" w14:textId="5A9A28B4" w:rsidR="00D321A3" w:rsidRPr="00755686" w:rsidRDefault="00D321A3" w:rsidP="00D321A3">
      <w:pPr>
        <w:rPr>
          <w:lang w:val="de-CH"/>
        </w:rPr>
      </w:pPr>
      <w:r w:rsidRPr="00755686">
        <w:rPr>
          <w:lang w:val="de-CH"/>
        </w:rPr>
        <w:t xml:space="preserve">Rocket Solution entwickelt und liefert standardisierte </w:t>
      </w:r>
      <w:r w:rsidRPr="00B1562E">
        <w:rPr>
          <w:lang w:val="de-CH"/>
        </w:rPr>
        <w:t>Lightgoods-Mini-Shuttle-Technologie für innovative</w:t>
      </w:r>
      <w:r w:rsidRPr="00755686">
        <w:rPr>
          <w:lang w:val="de-CH"/>
        </w:rPr>
        <w:t xml:space="preserve">, leistungsstarke </w:t>
      </w:r>
      <w:r w:rsidRPr="00B1562E">
        <w:rPr>
          <w:lang w:val="de-CH"/>
        </w:rPr>
        <w:t>Order-Fulfillment-Lösungen</w:t>
      </w:r>
      <w:r w:rsidRPr="00755686">
        <w:rPr>
          <w:lang w:val="de-CH"/>
        </w:rPr>
        <w:t xml:space="preserve"> mit mittlerer bis grosser Kapazität.</w:t>
      </w:r>
    </w:p>
    <w:p w14:paraId="53B85180" w14:textId="649B140A" w:rsidR="00D321A3" w:rsidRPr="00755686" w:rsidRDefault="00D321A3" w:rsidP="00D321A3">
      <w:pPr>
        <w:rPr>
          <w:lang w:val="de-CH"/>
        </w:rPr>
      </w:pPr>
      <w:r w:rsidRPr="00755686">
        <w:rPr>
          <w:lang w:val="de-CH"/>
        </w:rPr>
        <w:t xml:space="preserve">Robomotive entwickelt und liefert </w:t>
      </w:r>
      <w:r w:rsidRPr="00B1562E">
        <w:rPr>
          <w:lang w:val="de-CH"/>
        </w:rPr>
        <w:t>Roboteranwendungen</w:t>
      </w:r>
      <w:r w:rsidRPr="00755686">
        <w:rPr>
          <w:lang w:val="de-CH"/>
        </w:rPr>
        <w:t xml:space="preserve">, die den Kunden helfen, die Betriebskosten durch automatisierte </w:t>
      </w:r>
      <w:r w:rsidRPr="00B1562E">
        <w:rPr>
          <w:lang w:val="de-CH"/>
        </w:rPr>
        <w:t>Pick &amp; Place-Lösungen</w:t>
      </w:r>
      <w:r w:rsidRPr="00755686">
        <w:rPr>
          <w:lang w:val="de-CH"/>
        </w:rPr>
        <w:t xml:space="preserve"> zu senken.</w:t>
      </w:r>
    </w:p>
    <w:p w14:paraId="7790A3D5" w14:textId="7415F3B3" w:rsidR="00D321A3" w:rsidRPr="00755686" w:rsidRDefault="00D321A3" w:rsidP="00D321A3">
      <w:pPr>
        <w:rPr>
          <w:lang w:val="de-CH"/>
        </w:rPr>
      </w:pPr>
      <w:r w:rsidRPr="00755686">
        <w:rPr>
          <w:lang w:val="de-CH"/>
        </w:rPr>
        <w:t>SumoBox produziert und liefert intelligente modulare Boxensysteme, die den Kunden helfen, die Lagernutzung in Verbindung mit Kardex Remstar Produkten zu optimieren.</w:t>
      </w:r>
    </w:p>
    <w:p w14:paraId="696EB4C5" w14:textId="35E9FAEE" w:rsidR="00D321A3" w:rsidRDefault="00D321A3" w:rsidP="00D321A3">
      <w:pPr>
        <w:rPr>
          <w:lang w:val="de-CH"/>
        </w:rPr>
      </w:pPr>
      <w:r w:rsidRPr="00755686">
        <w:rPr>
          <w:lang w:val="de-CH"/>
        </w:rPr>
        <w:t>Kardex AS Solutions bietet Lösungen auf der Basis von AutoStore</w:t>
      </w:r>
      <w:r w:rsidRPr="00B1562E">
        <w:rPr>
          <w:vertAlign w:val="superscript"/>
          <w:lang w:val="de-CH"/>
        </w:rPr>
        <w:t>TM</w:t>
      </w:r>
      <w:r w:rsidRPr="00755686">
        <w:rPr>
          <w:lang w:val="de-CH"/>
        </w:rPr>
        <w:t xml:space="preserve">, einem Unternehmen für Lagerrobotertechnologie, das die Automatisierung von </w:t>
      </w:r>
      <w:r w:rsidRPr="00B1562E">
        <w:rPr>
          <w:lang w:val="de-CH"/>
        </w:rPr>
        <w:t>Würfellagern</w:t>
      </w:r>
      <w:r w:rsidRPr="00755686">
        <w:rPr>
          <w:lang w:val="de-CH"/>
        </w:rPr>
        <w:t xml:space="preserve"> entwickelt und anbietet, eine der dichtesten Auftragsabwicklungslösungen auf dem Markt.</w:t>
      </w:r>
    </w:p>
    <w:p w14:paraId="6C4C4AE9" w14:textId="5F443406" w:rsidR="001F3478" w:rsidRPr="00755686" w:rsidRDefault="001F3478" w:rsidP="00D321A3">
      <w:pPr>
        <w:rPr>
          <w:lang w:val="de-CH"/>
        </w:rPr>
      </w:pPr>
      <w:r w:rsidRPr="001F3478">
        <w:rPr>
          <w:lang w:val="de-CH"/>
        </w:rPr>
        <w:t>Beide Geschäftsbereiche sowie alle Corporate Ventures sind Experten für Trends, Probleme und Logistikanforderungen in ausgewählten Industriesegmenten.</w:t>
      </w:r>
    </w:p>
    <w:p w14:paraId="665C75E8" w14:textId="77777777" w:rsidR="00EB1A82" w:rsidRPr="001F3478" w:rsidRDefault="00EB1A82" w:rsidP="00EB1A82">
      <w:pPr>
        <w:rPr>
          <w:b/>
          <w:color w:val="6F8A9D" w:themeColor="text2"/>
          <w:lang w:val="de-CH"/>
        </w:rPr>
      </w:pPr>
    </w:p>
    <w:p w14:paraId="3AC439DD" w14:textId="2ED7B8BC" w:rsidR="00771236" w:rsidRDefault="00771236" w:rsidP="00771236">
      <w:pPr>
        <w:pStyle w:val="TextHeader"/>
      </w:pPr>
      <w:r>
        <w:t>Weitere Informationen unter</w:t>
      </w:r>
    </w:p>
    <w:p w14:paraId="7B5CFC51" w14:textId="77777777" w:rsidR="00EB1A82" w:rsidRPr="00EB1A82" w:rsidRDefault="00EB1A82" w:rsidP="00EB1A82">
      <w:r w:rsidRPr="00EB1A82">
        <w:t>www.kardex.com</w:t>
      </w:r>
    </w:p>
    <w:p w14:paraId="65F223C5" w14:textId="77777777" w:rsidR="00BC629C" w:rsidRDefault="00BC629C" w:rsidP="00EB1A82">
      <w:pPr>
        <w:spacing w:before="0" w:after="0"/>
        <w:rPr>
          <w:b/>
          <w:color w:val="6F8A9D" w:themeColor="text2"/>
        </w:rPr>
      </w:pPr>
    </w:p>
    <w:p w14:paraId="73B269FE" w14:textId="77777777" w:rsidR="001F3478" w:rsidRPr="00594CFA" w:rsidRDefault="001F3478" w:rsidP="001F3478">
      <w:pPr>
        <w:pStyle w:val="TextHeader"/>
      </w:pPr>
      <w:r w:rsidRPr="00594CFA">
        <w:t>Pressekontakt:</w:t>
      </w:r>
    </w:p>
    <w:p w14:paraId="1E991C14" w14:textId="77777777" w:rsidR="001F3478" w:rsidRPr="001F3478" w:rsidRDefault="001F3478" w:rsidP="001F3478">
      <w:pPr>
        <w:spacing w:before="0" w:after="0"/>
      </w:pPr>
      <w:r w:rsidRPr="001F3478">
        <w:t>Bettina Wittenberg</w:t>
      </w:r>
    </w:p>
    <w:p w14:paraId="72D6E6D5" w14:textId="77777777" w:rsidR="001F3478" w:rsidRPr="001F3478" w:rsidRDefault="001F3478" w:rsidP="001F3478">
      <w:pPr>
        <w:spacing w:before="0" w:after="0"/>
      </w:pPr>
      <w:r w:rsidRPr="001F3478">
        <w:t>Tel.: +49 7139 / 4893-536</w:t>
      </w:r>
    </w:p>
    <w:p w14:paraId="2428BF7F" w14:textId="396262BB" w:rsidR="00EB1A82" w:rsidRPr="00EB1A82" w:rsidRDefault="001F3478" w:rsidP="001F3478">
      <w:r w:rsidRPr="001F3478">
        <w:t>E-Mail: bettina.wittenberg@kardex.com</w:t>
      </w:r>
    </w:p>
    <w:sectPr w:rsidR="00EB1A82" w:rsidRPr="00EB1A82" w:rsidSect="009A642D">
      <w:headerReference w:type="default" r:id="rId12"/>
      <w:footerReference w:type="default" r:id="rId13"/>
      <w:footerReference w:type="first" r:id="rId14"/>
      <w:pgSz w:w="11907" w:h="16840" w:code="9"/>
      <w:pgMar w:top="1134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3329" w14:textId="77777777" w:rsidR="004620BE" w:rsidRDefault="004620BE" w:rsidP="00A13F94">
      <w:r>
        <w:separator/>
      </w:r>
    </w:p>
  </w:endnote>
  <w:endnote w:type="continuationSeparator" w:id="0">
    <w:p w14:paraId="136DE036" w14:textId="77777777" w:rsidR="004620BE" w:rsidRDefault="004620BE" w:rsidP="00A13F94">
      <w:r>
        <w:continuationSeparator/>
      </w:r>
    </w:p>
  </w:endnote>
  <w:endnote w:type="continuationNotice" w:id="1">
    <w:p w14:paraId="0AAC63A2" w14:textId="77777777" w:rsidR="004620BE" w:rsidRDefault="004620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827"/>
      <w:gridCol w:w="2115"/>
    </w:tblGrid>
    <w:tr w:rsidR="003C4E64" w14:paraId="58F012F3" w14:textId="77777777" w:rsidTr="005C355F">
      <w:trPr>
        <w:trHeight w:val="706"/>
      </w:trPr>
      <w:tc>
        <w:tcPr>
          <w:tcW w:w="1721" w:type="pct"/>
          <w:vAlign w:val="bottom"/>
        </w:tcPr>
        <w:p w14:paraId="6A99E5BB" w14:textId="2D0532B5" w:rsidR="003C4E64" w:rsidRDefault="006D3D3E" w:rsidP="003B1788">
          <w:pPr>
            <w:pStyle w:val="Fuzeile"/>
          </w:pP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B770373" wp14:editId="314474EE">
                <wp:simplePos x="0" y="0"/>
                <wp:positionH relativeFrom="column">
                  <wp:posOffset>0</wp:posOffset>
                </wp:positionH>
                <wp:positionV relativeFrom="paragraph">
                  <wp:posOffset>-472440</wp:posOffset>
                </wp:positionV>
                <wp:extent cx="1111885" cy="251460"/>
                <wp:effectExtent l="0" t="0" r="0" b="0"/>
                <wp:wrapNone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885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1764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4F5659BF" wp14:editId="1425679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1764"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14FEBD54" wp14:editId="0BB1FB3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1764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45FFFDB8" wp14:editId="08B55C48">
                <wp:simplePos x="0" y="0"/>
                <wp:positionH relativeFrom="page">
                  <wp:posOffset>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rdex_Logo_neu_RGB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2" w:type="pct"/>
          <w:vAlign w:val="bottom"/>
        </w:tcPr>
        <w:p w14:paraId="2D0F1DE3" w14:textId="76F33A70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</w:tc>
      <w:tc>
        <w:tcPr>
          <w:tcW w:w="1167" w:type="pct"/>
          <w:vAlign w:val="bottom"/>
        </w:tcPr>
        <w:p w14:paraId="37FA56F8" w14:textId="4B4BCC75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  <w:p w14:paraId="19E74934" w14:textId="65C6BA23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  <w:r w:rsidRPr="00D769A7">
            <w:rPr>
              <w:color w:val="757777" w:themeColor="accent4"/>
              <w:sz w:val="16"/>
              <w:szCs w:val="16"/>
            </w:rPr>
            <w:t xml:space="preserve">Page 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begin"/>
          </w:r>
          <w:r w:rsidRPr="00D769A7">
            <w:rPr>
              <w:bCs/>
              <w:color w:val="757777" w:themeColor="accent4"/>
              <w:sz w:val="16"/>
              <w:szCs w:val="16"/>
            </w:rPr>
            <w:instrText xml:space="preserve"> PAGE  \* Arabic  \* MERGEFORMAT </w:instrTex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separate"/>
          </w:r>
          <w:r w:rsidR="00206DE5">
            <w:rPr>
              <w:bCs/>
              <w:noProof/>
              <w:color w:val="757777" w:themeColor="accent4"/>
              <w:sz w:val="16"/>
              <w:szCs w:val="16"/>
            </w:rPr>
            <w:t>2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end"/>
          </w:r>
          <w:r w:rsidRPr="00D769A7">
            <w:rPr>
              <w:color w:val="757777" w:themeColor="accent4"/>
              <w:sz w:val="16"/>
              <w:szCs w:val="16"/>
            </w:rPr>
            <w:t xml:space="preserve"> of 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begin"/>
          </w:r>
          <w:r w:rsidRPr="00D769A7">
            <w:rPr>
              <w:bCs/>
              <w:color w:val="757777" w:themeColor="accent4"/>
              <w:sz w:val="16"/>
              <w:szCs w:val="16"/>
            </w:rPr>
            <w:instrText xml:space="preserve"> NUMPAGES  \* Arabic  \* MERGEFORMAT </w:instrTex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separate"/>
          </w:r>
          <w:r w:rsidR="00206DE5">
            <w:rPr>
              <w:bCs/>
              <w:noProof/>
              <w:color w:val="757777" w:themeColor="accent4"/>
              <w:sz w:val="16"/>
              <w:szCs w:val="16"/>
            </w:rPr>
            <w:t>2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end"/>
          </w:r>
        </w:p>
      </w:tc>
    </w:tr>
  </w:tbl>
  <w:p w14:paraId="0D13E3ED" w14:textId="77777777" w:rsidR="00FE6512" w:rsidRPr="005C355F" w:rsidRDefault="00FE6512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2C2E87" w14:paraId="06B4BC6D" w14:textId="77777777" w:rsidTr="003B1788">
      <w:trPr>
        <w:trHeight w:val="706"/>
      </w:trPr>
      <w:tc>
        <w:tcPr>
          <w:tcW w:w="3119" w:type="dxa"/>
          <w:vAlign w:val="bottom"/>
        </w:tcPr>
        <w:p w14:paraId="71F9E69C" w14:textId="77777777" w:rsidR="002C2E87" w:rsidRDefault="002C2E87" w:rsidP="003B1788">
          <w:pPr>
            <w:pStyle w:val="Fuzeile"/>
          </w:pPr>
          <w:r w:rsidRPr="00984914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0A1E0DE" wp14:editId="4D3C6CA7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1" name="Picture 1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14:paraId="1B10DD32" w14:textId="2D76F70F" w:rsidR="007D00F4" w:rsidRPr="00D769A7" w:rsidRDefault="007D00F4" w:rsidP="003B1788">
          <w:pPr>
            <w:pStyle w:val="Fuzeile"/>
            <w:jc w:val="right"/>
            <w:rPr>
              <w:szCs w:val="16"/>
            </w:rPr>
          </w:pPr>
          <w:r w:rsidRPr="00D769A7">
            <w:rPr>
              <w:szCs w:val="16"/>
            </w:rPr>
            <w:fldChar w:fldCharType="begin"/>
          </w:r>
          <w:r w:rsidRPr="00D769A7">
            <w:rPr>
              <w:szCs w:val="16"/>
            </w:rPr>
            <w:instrText xml:space="preserve"> FILENAME   \* MERGEFORMAT </w:instrText>
          </w:r>
          <w:r w:rsidRPr="00D769A7">
            <w:rPr>
              <w:szCs w:val="16"/>
            </w:rPr>
            <w:fldChar w:fldCharType="separate"/>
          </w:r>
          <w:r w:rsidR="001036B9">
            <w:rPr>
              <w:noProof/>
              <w:szCs w:val="16"/>
            </w:rPr>
            <w:t>kardex mlog_VGG_RHW</w:t>
          </w:r>
          <w:r w:rsidRPr="00D769A7">
            <w:rPr>
              <w:szCs w:val="16"/>
            </w:rPr>
            <w:fldChar w:fldCharType="end"/>
          </w:r>
        </w:p>
      </w:tc>
      <w:tc>
        <w:tcPr>
          <w:tcW w:w="2115" w:type="dxa"/>
          <w:vAlign w:val="bottom"/>
        </w:tcPr>
        <w:p w14:paraId="710277A4" w14:textId="77777777" w:rsidR="002C2E87" w:rsidRPr="00D769A7" w:rsidRDefault="007D00F4" w:rsidP="003B1788">
          <w:pPr>
            <w:pStyle w:val="Fuzeile"/>
            <w:jc w:val="right"/>
            <w:rPr>
              <w:szCs w:val="16"/>
            </w:rPr>
          </w:pPr>
          <w:r w:rsidRPr="00D769A7">
            <w:rPr>
              <w:szCs w:val="16"/>
            </w:rPr>
            <w:t xml:space="preserve">Page </w:t>
          </w:r>
          <w:r w:rsidRPr="00D769A7">
            <w:rPr>
              <w:bCs/>
              <w:szCs w:val="16"/>
            </w:rPr>
            <w:fldChar w:fldCharType="begin"/>
          </w:r>
          <w:r w:rsidRPr="00D769A7">
            <w:rPr>
              <w:bCs/>
              <w:szCs w:val="16"/>
            </w:rPr>
            <w:instrText xml:space="preserve"> PAGE  \* Arabic  \* MERGEFORMAT </w:instrText>
          </w:r>
          <w:r w:rsidRPr="00D769A7">
            <w:rPr>
              <w:bCs/>
              <w:szCs w:val="16"/>
            </w:rPr>
            <w:fldChar w:fldCharType="separate"/>
          </w:r>
          <w:r w:rsidR="009A642D">
            <w:rPr>
              <w:bCs/>
              <w:noProof/>
              <w:szCs w:val="16"/>
            </w:rPr>
            <w:t>1</w:t>
          </w:r>
          <w:r w:rsidRPr="00D769A7">
            <w:rPr>
              <w:bCs/>
              <w:szCs w:val="16"/>
            </w:rPr>
            <w:fldChar w:fldCharType="end"/>
          </w:r>
          <w:r w:rsidRPr="00D769A7">
            <w:rPr>
              <w:szCs w:val="16"/>
            </w:rPr>
            <w:t xml:space="preserve"> of </w:t>
          </w:r>
          <w:r w:rsidRPr="00D769A7">
            <w:rPr>
              <w:bCs/>
              <w:szCs w:val="16"/>
            </w:rPr>
            <w:fldChar w:fldCharType="begin"/>
          </w:r>
          <w:r w:rsidRPr="00D769A7">
            <w:rPr>
              <w:bCs/>
              <w:szCs w:val="16"/>
            </w:rPr>
            <w:instrText xml:space="preserve"> NUMPAGES  \* Arabic  \* MERGEFORMAT </w:instrText>
          </w:r>
          <w:r w:rsidRPr="00D769A7">
            <w:rPr>
              <w:bCs/>
              <w:szCs w:val="16"/>
            </w:rPr>
            <w:fldChar w:fldCharType="separate"/>
          </w:r>
          <w:r w:rsidR="00EB1A82">
            <w:rPr>
              <w:bCs/>
              <w:noProof/>
              <w:szCs w:val="16"/>
            </w:rPr>
            <w:t>1</w:t>
          </w:r>
          <w:r w:rsidRPr="00D769A7">
            <w:rPr>
              <w:bCs/>
              <w:szCs w:val="16"/>
            </w:rPr>
            <w:fldChar w:fldCharType="end"/>
          </w:r>
        </w:p>
      </w:tc>
    </w:tr>
  </w:tbl>
  <w:p w14:paraId="5EAD6029" w14:textId="77777777" w:rsidR="00B13729" w:rsidRPr="00BA23CC" w:rsidRDefault="002C2E87" w:rsidP="00776DBC">
    <w:pPr>
      <w:pStyle w:val="Fu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22131DD" wp14:editId="6E82B40A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rdex Complete - Group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F8AD" w14:textId="77777777" w:rsidR="004620BE" w:rsidRDefault="004620BE" w:rsidP="00A13F94">
      <w:r>
        <w:separator/>
      </w:r>
    </w:p>
  </w:footnote>
  <w:footnote w:type="continuationSeparator" w:id="0">
    <w:p w14:paraId="0058FBF0" w14:textId="77777777" w:rsidR="004620BE" w:rsidRDefault="004620BE" w:rsidP="00A13F94">
      <w:r>
        <w:continuationSeparator/>
      </w:r>
    </w:p>
  </w:footnote>
  <w:footnote w:type="continuationNotice" w:id="1">
    <w:p w14:paraId="713C206E" w14:textId="77777777" w:rsidR="004620BE" w:rsidRDefault="004620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494" w14:textId="53ED7F7A" w:rsidR="00BC629C" w:rsidRDefault="00BC629C" w:rsidP="00BC629C">
    <w:pPr>
      <w:pStyle w:val="Kopfzeile"/>
      <w:ind w:left="720"/>
      <w:jc w:val="right"/>
    </w:pPr>
  </w:p>
  <w:p w14:paraId="28C3CECE" w14:textId="4DF9C8DE" w:rsidR="00BC629C" w:rsidRDefault="00BC629C" w:rsidP="00BC629C">
    <w:pPr>
      <w:pStyle w:val="Kopfzeile"/>
      <w:ind w:left="720"/>
      <w:jc w:val="right"/>
    </w:pPr>
  </w:p>
  <w:p w14:paraId="4CC701F9" w14:textId="3EA78D44" w:rsidR="00BC629C" w:rsidRDefault="00BC629C" w:rsidP="00BC629C">
    <w:pPr>
      <w:pStyle w:val="Kopfzeile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6F8A9D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6F8A9D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6F8A9D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6F8A9D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6F8A9D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F8A9D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6F8A9D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8A9D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6F8A9D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6F8A9D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6F8A9D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6F8A9D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6F8A9D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6F8A9D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6F8A9D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6F8A9D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6F8A9D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6F8A9D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6F8A9D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6F8A9D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6F8A9D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6F8A9D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6F8A9D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6F8A9D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6F8A9D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6F8A9D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0134367">
    <w:abstractNumId w:val="9"/>
  </w:num>
  <w:num w:numId="2" w16cid:durableId="145829308">
    <w:abstractNumId w:val="7"/>
  </w:num>
  <w:num w:numId="3" w16cid:durableId="2032870936">
    <w:abstractNumId w:val="6"/>
  </w:num>
  <w:num w:numId="4" w16cid:durableId="617178189">
    <w:abstractNumId w:val="5"/>
  </w:num>
  <w:num w:numId="5" w16cid:durableId="1809855651">
    <w:abstractNumId w:val="4"/>
  </w:num>
  <w:num w:numId="6" w16cid:durableId="619803567">
    <w:abstractNumId w:val="14"/>
  </w:num>
  <w:num w:numId="7" w16cid:durableId="89550406">
    <w:abstractNumId w:val="24"/>
  </w:num>
  <w:num w:numId="8" w16cid:durableId="950865436">
    <w:abstractNumId w:val="28"/>
  </w:num>
  <w:num w:numId="9" w16cid:durableId="1510681691">
    <w:abstractNumId w:val="16"/>
  </w:num>
  <w:num w:numId="10" w16cid:durableId="1995596127">
    <w:abstractNumId w:val="0"/>
  </w:num>
  <w:num w:numId="11" w16cid:durableId="1467968836">
    <w:abstractNumId w:val="1"/>
  </w:num>
  <w:num w:numId="12" w16cid:durableId="1650133721">
    <w:abstractNumId w:val="2"/>
  </w:num>
  <w:num w:numId="13" w16cid:durableId="366954875">
    <w:abstractNumId w:val="3"/>
  </w:num>
  <w:num w:numId="14" w16cid:durableId="1386832591">
    <w:abstractNumId w:val="8"/>
  </w:num>
  <w:num w:numId="15" w16cid:durableId="1353921904">
    <w:abstractNumId w:val="23"/>
  </w:num>
  <w:num w:numId="16" w16cid:durableId="2093040333">
    <w:abstractNumId w:val="11"/>
  </w:num>
  <w:num w:numId="17" w16cid:durableId="1694111171">
    <w:abstractNumId w:val="29"/>
  </w:num>
  <w:num w:numId="18" w16cid:durableId="125397710">
    <w:abstractNumId w:val="25"/>
  </w:num>
  <w:num w:numId="19" w16cid:durableId="2144886947">
    <w:abstractNumId w:val="32"/>
  </w:num>
  <w:num w:numId="20" w16cid:durableId="855509436">
    <w:abstractNumId w:val="10"/>
  </w:num>
  <w:num w:numId="21" w16cid:durableId="2050259528">
    <w:abstractNumId w:val="30"/>
  </w:num>
  <w:num w:numId="22" w16cid:durableId="1684239763">
    <w:abstractNumId w:val="13"/>
  </w:num>
  <w:num w:numId="23" w16cid:durableId="279921577">
    <w:abstractNumId w:val="22"/>
  </w:num>
  <w:num w:numId="24" w16cid:durableId="2146459250">
    <w:abstractNumId w:val="31"/>
  </w:num>
  <w:num w:numId="25" w16cid:durableId="111756013">
    <w:abstractNumId w:val="15"/>
  </w:num>
  <w:num w:numId="26" w16cid:durableId="2074622579">
    <w:abstractNumId w:val="19"/>
  </w:num>
  <w:num w:numId="27" w16cid:durableId="10685830">
    <w:abstractNumId w:val="26"/>
  </w:num>
  <w:num w:numId="28" w16cid:durableId="1924802754">
    <w:abstractNumId w:val="12"/>
  </w:num>
  <w:num w:numId="29" w16cid:durableId="430517530">
    <w:abstractNumId w:val="17"/>
  </w:num>
  <w:num w:numId="30" w16cid:durableId="1428847691">
    <w:abstractNumId w:val="20"/>
  </w:num>
  <w:num w:numId="31" w16cid:durableId="1442872595">
    <w:abstractNumId w:val="27"/>
  </w:num>
  <w:num w:numId="32" w16cid:durableId="119156373">
    <w:abstractNumId w:val="21"/>
  </w:num>
  <w:num w:numId="33" w16cid:durableId="1982997606">
    <w:abstractNumId w:val="18"/>
  </w:num>
  <w:num w:numId="34" w16cid:durableId="169105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U3MzaxMDU2MzZQ0lEKTi0uzszPAykwrAUA+XGK+ywAAAA="/>
  </w:docVars>
  <w:rsids>
    <w:rsidRoot w:val="00EB1A82"/>
    <w:rsid w:val="000007BB"/>
    <w:rsid w:val="00001281"/>
    <w:rsid w:val="0000271C"/>
    <w:rsid w:val="00003106"/>
    <w:rsid w:val="00004C4E"/>
    <w:rsid w:val="0000520C"/>
    <w:rsid w:val="0001290F"/>
    <w:rsid w:val="00015C7C"/>
    <w:rsid w:val="00016B16"/>
    <w:rsid w:val="000172F4"/>
    <w:rsid w:val="00017676"/>
    <w:rsid w:val="00021487"/>
    <w:rsid w:val="00023A21"/>
    <w:rsid w:val="000255D0"/>
    <w:rsid w:val="000330BC"/>
    <w:rsid w:val="000352F4"/>
    <w:rsid w:val="00036260"/>
    <w:rsid w:val="00036B65"/>
    <w:rsid w:val="00037B3B"/>
    <w:rsid w:val="00041967"/>
    <w:rsid w:val="000420CB"/>
    <w:rsid w:val="00043554"/>
    <w:rsid w:val="00044070"/>
    <w:rsid w:val="00045DAA"/>
    <w:rsid w:val="0004701C"/>
    <w:rsid w:val="00047F64"/>
    <w:rsid w:val="00051FBE"/>
    <w:rsid w:val="00053E2D"/>
    <w:rsid w:val="000542B1"/>
    <w:rsid w:val="00057659"/>
    <w:rsid w:val="00060C07"/>
    <w:rsid w:val="00060C86"/>
    <w:rsid w:val="00061D01"/>
    <w:rsid w:val="00062136"/>
    <w:rsid w:val="00065B8D"/>
    <w:rsid w:val="00065F19"/>
    <w:rsid w:val="00067100"/>
    <w:rsid w:val="000705AD"/>
    <w:rsid w:val="0007257F"/>
    <w:rsid w:val="00072D25"/>
    <w:rsid w:val="000748EA"/>
    <w:rsid w:val="00074E90"/>
    <w:rsid w:val="00075649"/>
    <w:rsid w:val="00081764"/>
    <w:rsid w:val="0008190A"/>
    <w:rsid w:val="00085A89"/>
    <w:rsid w:val="0009146C"/>
    <w:rsid w:val="00092B39"/>
    <w:rsid w:val="00093158"/>
    <w:rsid w:val="00094469"/>
    <w:rsid w:val="00094860"/>
    <w:rsid w:val="000A1100"/>
    <w:rsid w:val="000A5267"/>
    <w:rsid w:val="000A707B"/>
    <w:rsid w:val="000A7112"/>
    <w:rsid w:val="000B204F"/>
    <w:rsid w:val="000B2331"/>
    <w:rsid w:val="000B2F6A"/>
    <w:rsid w:val="000B45EA"/>
    <w:rsid w:val="000B7A0A"/>
    <w:rsid w:val="000C4951"/>
    <w:rsid w:val="000C4DB3"/>
    <w:rsid w:val="000C7AE0"/>
    <w:rsid w:val="000C7BB5"/>
    <w:rsid w:val="000D052C"/>
    <w:rsid w:val="000D25E4"/>
    <w:rsid w:val="000D34A2"/>
    <w:rsid w:val="000D4528"/>
    <w:rsid w:val="000D5A27"/>
    <w:rsid w:val="000D74F4"/>
    <w:rsid w:val="000D77B4"/>
    <w:rsid w:val="000E5696"/>
    <w:rsid w:val="000E575F"/>
    <w:rsid w:val="000E7342"/>
    <w:rsid w:val="000F3EBD"/>
    <w:rsid w:val="000F40C6"/>
    <w:rsid w:val="000F4365"/>
    <w:rsid w:val="000F439B"/>
    <w:rsid w:val="000F4D51"/>
    <w:rsid w:val="000F54A6"/>
    <w:rsid w:val="000F5719"/>
    <w:rsid w:val="000F6287"/>
    <w:rsid w:val="000F65FD"/>
    <w:rsid w:val="00101C53"/>
    <w:rsid w:val="001023EA"/>
    <w:rsid w:val="00102A4B"/>
    <w:rsid w:val="001036B9"/>
    <w:rsid w:val="00105095"/>
    <w:rsid w:val="00106CD9"/>
    <w:rsid w:val="00111D0D"/>
    <w:rsid w:val="0011226C"/>
    <w:rsid w:val="0011286A"/>
    <w:rsid w:val="00117556"/>
    <w:rsid w:val="00120959"/>
    <w:rsid w:val="001243AC"/>
    <w:rsid w:val="001254AA"/>
    <w:rsid w:val="001254CE"/>
    <w:rsid w:val="00127537"/>
    <w:rsid w:val="00127F00"/>
    <w:rsid w:val="001301AE"/>
    <w:rsid w:val="0013164A"/>
    <w:rsid w:val="00132A67"/>
    <w:rsid w:val="00134F80"/>
    <w:rsid w:val="00140037"/>
    <w:rsid w:val="001405E8"/>
    <w:rsid w:val="00141B54"/>
    <w:rsid w:val="0014457D"/>
    <w:rsid w:val="001468BC"/>
    <w:rsid w:val="001479FF"/>
    <w:rsid w:val="001519FF"/>
    <w:rsid w:val="001525B4"/>
    <w:rsid w:val="001526F7"/>
    <w:rsid w:val="00152F10"/>
    <w:rsid w:val="00156F93"/>
    <w:rsid w:val="00157676"/>
    <w:rsid w:val="00160162"/>
    <w:rsid w:val="00160BFF"/>
    <w:rsid w:val="00161A88"/>
    <w:rsid w:val="00162F3C"/>
    <w:rsid w:val="00164065"/>
    <w:rsid w:val="0016518D"/>
    <w:rsid w:val="00166479"/>
    <w:rsid w:val="001665C3"/>
    <w:rsid w:val="001725DC"/>
    <w:rsid w:val="001747EA"/>
    <w:rsid w:val="001753C4"/>
    <w:rsid w:val="00175DAE"/>
    <w:rsid w:val="001766F7"/>
    <w:rsid w:val="001800BB"/>
    <w:rsid w:val="001802FA"/>
    <w:rsid w:val="00182B2A"/>
    <w:rsid w:val="00183739"/>
    <w:rsid w:val="00184A73"/>
    <w:rsid w:val="001854B1"/>
    <w:rsid w:val="001856F0"/>
    <w:rsid w:val="00185D4A"/>
    <w:rsid w:val="001928C6"/>
    <w:rsid w:val="00192C88"/>
    <w:rsid w:val="0019362F"/>
    <w:rsid w:val="0019389E"/>
    <w:rsid w:val="00193E51"/>
    <w:rsid w:val="00194A99"/>
    <w:rsid w:val="00196271"/>
    <w:rsid w:val="00196D19"/>
    <w:rsid w:val="00197107"/>
    <w:rsid w:val="00197181"/>
    <w:rsid w:val="00197DB8"/>
    <w:rsid w:val="001A04FC"/>
    <w:rsid w:val="001A0CB7"/>
    <w:rsid w:val="001A0EA9"/>
    <w:rsid w:val="001A2311"/>
    <w:rsid w:val="001A3B7F"/>
    <w:rsid w:val="001A40FF"/>
    <w:rsid w:val="001A5CEC"/>
    <w:rsid w:val="001B14C4"/>
    <w:rsid w:val="001B45C2"/>
    <w:rsid w:val="001B5A66"/>
    <w:rsid w:val="001C0579"/>
    <w:rsid w:val="001C14DA"/>
    <w:rsid w:val="001C238F"/>
    <w:rsid w:val="001C45AE"/>
    <w:rsid w:val="001C4D86"/>
    <w:rsid w:val="001C6466"/>
    <w:rsid w:val="001C655E"/>
    <w:rsid w:val="001D272F"/>
    <w:rsid w:val="001D2AF8"/>
    <w:rsid w:val="001D6578"/>
    <w:rsid w:val="001D7FA9"/>
    <w:rsid w:val="001E4142"/>
    <w:rsid w:val="001E4315"/>
    <w:rsid w:val="001E5400"/>
    <w:rsid w:val="001F3478"/>
    <w:rsid w:val="001F36E0"/>
    <w:rsid w:val="001F462E"/>
    <w:rsid w:val="001F6230"/>
    <w:rsid w:val="0020070A"/>
    <w:rsid w:val="00201719"/>
    <w:rsid w:val="002018CE"/>
    <w:rsid w:val="00201A1A"/>
    <w:rsid w:val="00203B52"/>
    <w:rsid w:val="0020403C"/>
    <w:rsid w:val="002047A2"/>
    <w:rsid w:val="0020504F"/>
    <w:rsid w:val="00205A42"/>
    <w:rsid w:val="00206DE5"/>
    <w:rsid w:val="00206E43"/>
    <w:rsid w:val="002075A1"/>
    <w:rsid w:val="00210825"/>
    <w:rsid w:val="00212E53"/>
    <w:rsid w:val="00213968"/>
    <w:rsid w:val="00215D5C"/>
    <w:rsid w:val="00220CC8"/>
    <w:rsid w:val="00221241"/>
    <w:rsid w:val="00222CC6"/>
    <w:rsid w:val="0022310B"/>
    <w:rsid w:val="0022399F"/>
    <w:rsid w:val="00223FBA"/>
    <w:rsid w:val="00227B21"/>
    <w:rsid w:val="002301DE"/>
    <w:rsid w:val="00231905"/>
    <w:rsid w:val="00232664"/>
    <w:rsid w:val="00233E20"/>
    <w:rsid w:val="00235092"/>
    <w:rsid w:val="00236427"/>
    <w:rsid w:val="0024170B"/>
    <w:rsid w:val="00242C1E"/>
    <w:rsid w:val="00243D4C"/>
    <w:rsid w:val="00244D13"/>
    <w:rsid w:val="00245130"/>
    <w:rsid w:val="002451E3"/>
    <w:rsid w:val="00247E76"/>
    <w:rsid w:val="00247F1C"/>
    <w:rsid w:val="00252510"/>
    <w:rsid w:val="00252D82"/>
    <w:rsid w:val="002553E5"/>
    <w:rsid w:val="00255892"/>
    <w:rsid w:val="002576F7"/>
    <w:rsid w:val="0026319B"/>
    <w:rsid w:val="0026550F"/>
    <w:rsid w:val="00265F34"/>
    <w:rsid w:val="00266BB6"/>
    <w:rsid w:val="0027011E"/>
    <w:rsid w:val="002708F2"/>
    <w:rsid w:val="00271903"/>
    <w:rsid w:val="00272E27"/>
    <w:rsid w:val="00273B16"/>
    <w:rsid w:val="002751AE"/>
    <w:rsid w:val="00275457"/>
    <w:rsid w:val="002754C9"/>
    <w:rsid w:val="00275E10"/>
    <w:rsid w:val="00276310"/>
    <w:rsid w:val="0028030E"/>
    <w:rsid w:val="00281A42"/>
    <w:rsid w:val="002849A9"/>
    <w:rsid w:val="00284BD7"/>
    <w:rsid w:val="00284C33"/>
    <w:rsid w:val="00285899"/>
    <w:rsid w:val="00286149"/>
    <w:rsid w:val="00286ACA"/>
    <w:rsid w:val="00287BBB"/>
    <w:rsid w:val="002913F8"/>
    <w:rsid w:val="00291650"/>
    <w:rsid w:val="00292C40"/>
    <w:rsid w:val="00292EF5"/>
    <w:rsid w:val="0029386E"/>
    <w:rsid w:val="002938CA"/>
    <w:rsid w:val="002939B1"/>
    <w:rsid w:val="00294C64"/>
    <w:rsid w:val="00296423"/>
    <w:rsid w:val="002974C3"/>
    <w:rsid w:val="002A0592"/>
    <w:rsid w:val="002A0728"/>
    <w:rsid w:val="002A0E9E"/>
    <w:rsid w:val="002A497A"/>
    <w:rsid w:val="002A502A"/>
    <w:rsid w:val="002A52A4"/>
    <w:rsid w:val="002A6889"/>
    <w:rsid w:val="002A74AF"/>
    <w:rsid w:val="002A7688"/>
    <w:rsid w:val="002A771C"/>
    <w:rsid w:val="002A7D5C"/>
    <w:rsid w:val="002B15C6"/>
    <w:rsid w:val="002B3121"/>
    <w:rsid w:val="002B3954"/>
    <w:rsid w:val="002B5E3A"/>
    <w:rsid w:val="002C06CB"/>
    <w:rsid w:val="002C1D19"/>
    <w:rsid w:val="002C2E50"/>
    <w:rsid w:val="002C2E87"/>
    <w:rsid w:val="002C3671"/>
    <w:rsid w:val="002C4AFF"/>
    <w:rsid w:val="002D11C3"/>
    <w:rsid w:val="002D1576"/>
    <w:rsid w:val="002D253D"/>
    <w:rsid w:val="002D2559"/>
    <w:rsid w:val="002D78A6"/>
    <w:rsid w:val="002E1438"/>
    <w:rsid w:val="002E1E20"/>
    <w:rsid w:val="002E5904"/>
    <w:rsid w:val="002E7430"/>
    <w:rsid w:val="002F14C7"/>
    <w:rsid w:val="002F27B7"/>
    <w:rsid w:val="002F45D6"/>
    <w:rsid w:val="002F656B"/>
    <w:rsid w:val="002F7BD1"/>
    <w:rsid w:val="003007D5"/>
    <w:rsid w:val="003077EB"/>
    <w:rsid w:val="003116A3"/>
    <w:rsid w:val="003121A3"/>
    <w:rsid w:val="003130B2"/>
    <w:rsid w:val="0031467A"/>
    <w:rsid w:val="00314B3E"/>
    <w:rsid w:val="00317A45"/>
    <w:rsid w:val="003209ED"/>
    <w:rsid w:val="003232D3"/>
    <w:rsid w:val="0032729B"/>
    <w:rsid w:val="00327398"/>
    <w:rsid w:val="003311D0"/>
    <w:rsid w:val="00331C85"/>
    <w:rsid w:val="00331E02"/>
    <w:rsid w:val="0033344B"/>
    <w:rsid w:val="00333828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50732"/>
    <w:rsid w:val="003513BD"/>
    <w:rsid w:val="003520FB"/>
    <w:rsid w:val="00354BE8"/>
    <w:rsid w:val="00357075"/>
    <w:rsid w:val="00360BE4"/>
    <w:rsid w:val="00362880"/>
    <w:rsid w:val="003641AC"/>
    <w:rsid w:val="003644E0"/>
    <w:rsid w:val="00364748"/>
    <w:rsid w:val="003654D5"/>
    <w:rsid w:val="003711E5"/>
    <w:rsid w:val="0037362C"/>
    <w:rsid w:val="00373A2D"/>
    <w:rsid w:val="00374281"/>
    <w:rsid w:val="0037595E"/>
    <w:rsid w:val="003774DC"/>
    <w:rsid w:val="003774E0"/>
    <w:rsid w:val="003778A2"/>
    <w:rsid w:val="00384FE3"/>
    <w:rsid w:val="00390BC9"/>
    <w:rsid w:val="00391285"/>
    <w:rsid w:val="0039141C"/>
    <w:rsid w:val="0039721E"/>
    <w:rsid w:val="0039743C"/>
    <w:rsid w:val="003A0128"/>
    <w:rsid w:val="003A1414"/>
    <w:rsid w:val="003A2297"/>
    <w:rsid w:val="003A4DFB"/>
    <w:rsid w:val="003A53B4"/>
    <w:rsid w:val="003B1788"/>
    <w:rsid w:val="003B1D13"/>
    <w:rsid w:val="003B392F"/>
    <w:rsid w:val="003B3F37"/>
    <w:rsid w:val="003B44D4"/>
    <w:rsid w:val="003B4FB4"/>
    <w:rsid w:val="003B5D70"/>
    <w:rsid w:val="003B6106"/>
    <w:rsid w:val="003B6E7F"/>
    <w:rsid w:val="003B7CC3"/>
    <w:rsid w:val="003B7D67"/>
    <w:rsid w:val="003C2798"/>
    <w:rsid w:val="003C4E64"/>
    <w:rsid w:val="003C4FE4"/>
    <w:rsid w:val="003C5A95"/>
    <w:rsid w:val="003C6C95"/>
    <w:rsid w:val="003C7C08"/>
    <w:rsid w:val="003D26DD"/>
    <w:rsid w:val="003D2ACC"/>
    <w:rsid w:val="003D2DAB"/>
    <w:rsid w:val="003D43E2"/>
    <w:rsid w:val="003D6C5A"/>
    <w:rsid w:val="003D74A5"/>
    <w:rsid w:val="003E0471"/>
    <w:rsid w:val="003E0F8B"/>
    <w:rsid w:val="003E715E"/>
    <w:rsid w:val="003F2EDB"/>
    <w:rsid w:val="003F449A"/>
    <w:rsid w:val="003F4635"/>
    <w:rsid w:val="003F471C"/>
    <w:rsid w:val="003F5575"/>
    <w:rsid w:val="003F5A3A"/>
    <w:rsid w:val="003F7DCF"/>
    <w:rsid w:val="00400EA2"/>
    <w:rsid w:val="0040113E"/>
    <w:rsid w:val="0040282F"/>
    <w:rsid w:val="004029A0"/>
    <w:rsid w:val="00403AD9"/>
    <w:rsid w:val="004045C9"/>
    <w:rsid w:val="004061C4"/>
    <w:rsid w:val="00406DA1"/>
    <w:rsid w:val="004073F2"/>
    <w:rsid w:val="004077E4"/>
    <w:rsid w:val="00407935"/>
    <w:rsid w:val="0040793A"/>
    <w:rsid w:val="00411B5F"/>
    <w:rsid w:val="00412B81"/>
    <w:rsid w:val="00413813"/>
    <w:rsid w:val="00415182"/>
    <w:rsid w:val="00415D09"/>
    <w:rsid w:val="00416D10"/>
    <w:rsid w:val="0041763A"/>
    <w:rsid w:val="00420663"/>
    <w:rsid w:val="0042438A"/>
    <w:rsid w:val="004258A3"/>
    <w:rsid w:val="004278D4"/>
    <w:rsid w:val="00427FF8"/>
    <w:rsid w:val="004320EC"/>
    <w:rsid w:val="004334CE"/>
    <w:rsid w:val="00434401"/>
    <w:rsid w:val="00434BC5"/>
    <w:rsid w:val="00435312"/>
    <w:rsid w:val="0043637C"/>
    <w:rsid w:val="00440FD8"/>
    <w:rsid w:val="00444226"/>
    <w:rsid w:val="004447ED"/>
    <w:rsid w:val="00444C02"/>
    <w:rsid w:val="00444F0B"/>
    <w:rsid w:val="004451E9"/>
    <w:rsid w:val="00445D3F"/>
    <w:rsid w:val="004523C3"/>
    <w:rsid w:val="00453CB0"/>
    <w:rsid w:val="004557AF"/>
    <w:rsid w:val="00455CCC"/>
    <w:rsid w:val="00457B65"/>
    <w:rsid w:val="00460DF5"/>
    <w:rsid w:val="00461618"/>
    <w:rsid w:val="004617E2"/>
    <w:rsid w:val="00461FD1"/>
    <w:rsid w:val="004620BE"/>
    <w:rsid w:val="00463531"/>
    <w:rsid w:val="004637C0"/>
    <w:rsid w:val="00467AF4"/>
    <w:rsid w:val="0047019F"/>
    <w:rsid w:val="004706B3"/>
    <w:rsid w:val="0047547F"/>
    <w:rsid w:val="004769FE"/>
    <w:rsid w:val="00482C38"/>
    <w:rsid w:val="004843B1"/>
    <w:rsid w:val="00485641"/>
    <w:rsid w:val="004862EE"/>
    <w:rsid w:val="00486A8F"/>
    <w:rsid w:val="00487A87"/>
    <w:rsid w:val="00487C92"/>
    <w:rsid w:val="00487E22"/>
    <w:rsid w:val="00491B82"/>
    <w:rsid w:val="00491D06"/>
    <w:rsid w:val="0049363A"/>
    <w:rsid w:val="004942B5"/>
    <w:rsid w:val="00494CB8"/>
    <w:rsid w:val="00496DA6"/>
    <w:rsid w:val="00497A54"/>
    <w:rsid w:val="004A4ADA"/>
    <w:rsid w:val="004A6387"/>
    <w:rsid w:val="004A7342"/>
    <w:rsid w:val="004B127D"/>
    <w:rsid w:val="004B301E"/>
    <w:rsid w:val="004B322D"/>
    <w:rsid w:val="004B3327"/>
    <w:rsid w:val="004B34D0"/>
    <w:rsid w:val="004B36F8"/>
    <w:rsid w:val="004B6581"/>
    <w:rsid w:val="004C0E54"/>
    <w:rsid w:val="004C2466"/>
    <w:rsid w:val="004C45FE"/>
    <w:rsid w:val="004C5E2D"/>
    <w:rsid w:val="004C5EA7"/>
    <w:rsid w:val="004C683C"/>
    <w:rsid w:val="004C6876"/>
    <w:rsid w:val="004C7403"/>
    <w:rsid w:val="004C7C74"/>
    <w:rsid w:val="004D1DFB"/>
    <w:rsid w:val="004D4CD2"/>
    <w:rsid w:val="004D5CD3"/>
    <w:rsid w:val="004D6B12"/>
    <w:rsid w:val="004D73CD"/>
    <w:rsid w:val="004E0519"/>
    <w:rsid w:val="004E0E31"/>
    <w:rsid w:val="004E278B"/>
    <w:rsid w:val="004E7D2A"/>
    <w:rsid w:val="004F0A81"/>
    <w:rsid w:val="004F302C"/>
    <w:rsid w:val="004F6217"/>
    <w:rsid w:val="004F6464"/>
    <w:rsid w:val="004F6E89"/>
    <w:rsid w:val="00501A9F"/>
    <w:rsid w:val="0050310D"/>
    <w:rsid w:val="00503212"/>
    <w:rsid w:val="00503872"/>
    <w:rsid w:val="005048E7"/>
    <w:rsid w:val="00505ED1"/>
    <w:rsid w:val="00506275"/>
    <w:rsid w:val="005104E2"/>
    <w:rsid w:val="005113BA"/>
    <w:rsid w:val="00512473"/>
    <w:rsid w:val="0051387B"/>
    <w:rsid w:val="005147C0"/>
    <w:rsid w:val="00517284"/>
    <w:rsid w:val="00522D08"/>
    <w:rsid w:val="00526D34"/>
    <w:rsid w:val="00531B4F"/>
    <w:rsid w:val="00532D14"/>
    <w:rsid w:val="005353BB"/>
    <w:rsid w:val="00537923"/>
    <w:rsid w:val="00537DC0"/>
    <w:rsid w:val="005400F4"/>
    <w:rsid w:val="0054091B"/>
    <w:rsid w:val="00540E53"/>
    <w:rsid w:val="005416B9"/>
    <w:rsid w:val="00543B7F"/>
    <w:rsid w:val="00544F6A"/>
    <w:rsid w:val="0054569B"/>
    <w:rsid w:val="00550523"/>
    <w:rsid w:val="00555D8E"/>
    <w:rsid w:val="00556A78"/>
    <w:rsid w:val="00557A1F"/>
    <w:rsid w:val="00557D8C"/>
    <w:rsid w:val="00560856"/>
    <w:rsid w:val="00560B65"/>
    <w:rsid w:val="005611F6"/>
    <w:rsid w:val="0056193E"/>
    <w:rsid w:val="00562CB7"/>
    <w:rsid w:val="00564048"/>
    <w:rsid w:val="00565394"/>
    <w:rsid w:val="0056546D"/>
    <w:rsid w:val="005656A6"/>
    <w:rsid w:val="0056665B"/>
    <w:rsid w:val="00567080"/>
    <w:rsid w:val="00567701"/>
    <w:rsid w:val="00571752"/>
    <w:rsid w:val="00571BF1"/>
    <w:rsid w:val="0057299B"/>
    <w:rsid w:val="005740B6"/>
    <w:rsid w:val="00574E74"/>
    <w:rsid w:val="00575FA9"/>
    <w:rsid w:val="0057680B"/>
    <w:rsid w:val="00576D8D"/>
    <w:rsid w:val="00577305"/>
    <w:rsid w:val="0058001B"/>
    <w:rsid w:val="00580D1B"/>
    <w:rsid w:val="00580D7C"/>
    <w:rsid w:val="00582644"/>
    <w:rsid w:val="00582730"/>
    <w:rsid w:val="005844A0"/>
    <w:rsid w:val="00586959"/>
    <w:rsid w:val="00587047"/>
    <w:rsid w:val="00587301"/>
    <w:rsid w:val="005917F9"/>
    <w:rsid w:val="0059263E"/>
    <w:rsid w:val="00592FF8"/>
    <w:rsid w:val="0059386A"/>
    <w:rsid w:val="0059493E"/>
    <w:rsid w:val="00594CFA"/>
    <w:rsid w:val="005A0C66"/>
    <w:rsid w:val="005A0F04"/>
    <w:rsid w:val="005A2BDC"/>
    <w:rsid w:val="005A4441"/>
    <w:rsid w:val="005A559F"/>
    <w:rsid w:val="005A5A49"/>
    <w:rsid w:val="005A6238"/>
    <w:rsid w:val="005A630B"/>
    <w:rsid w:val="005A631F"/>
    <w:rsid w:val="005A6A4C"/>
    <w:rsid w:val="005A6B19"/>
    <w:rsid w:val="005B00DB"/>
    <w:rsid w:val="005B185F"/>
    <w:rsid w:val="005B4DAF"/>
    <w:rsid w:val="005B6EDE"/>
    <w:rsid w:val="005B7164"/>
    <w:rsid w:val="005C02B1"/>
    <w:rsid w:val="005C26BA"/>
    <w:rsid w:val="005C3194"/>
    <w:rsid w:val="005C355F"/>
    <w:rsid w:val="005C4B3F"/>
    <w:rsid w:val="005C7B71"/>
    <w:rsid w:val="005D011E"/>
    <w:rsid w:val="005D137F"/>
    <w:rsid w:val="005D25A5"/>
    <w:rsid w:val="005D4A05"/>
    <w:rsid w:val="005D5424"/>
    <w:rsid w:val="005E0B50"/>
    <w:rsid w:val="005E3088"/>
    <w:rsid w:val="005E394F"/>
    <w:rsid w:val="005E3B6A"/>
    <w:rsid w:val="005E4966"/>
    <w:rsid w:val="005E4B9B"/>
    <w:rsid w:val="005E6820"/>
    <w:rsid w:val="005F00BB"/>
    <w:rsid w:val="005F0942"/>
    <w:rsid w:val="005F0B01"/>
    <w:rsid w:val="005F26DC"/>
    <w:rsid w:val="005F315A"/>
    <w:rsid w:val="005F39AA"/>
    <w:rsid w:val="00600A20"/>
    <w:rsid w:val="00600B08"/>
    <w:rsid w:val="00602D59"/>
    <w:rsid w:val="006030D3"/>
    <w:rsid w:val="006057E0"/>
    <w:rsid w:val="00612BC3"/>
    <w:rsid w:val="00612C9B"/>
    <w:rsid w:val="00612D2A"/>
    <w:rsid w:val="0061305E"/>
    <w:rsid w:val="0061309D"/>
    <w:rsid w:val="0061340F"/>
    <w:rsid w:val="00613E10"/>
    <w:rsid w:val="00615196"/>
    <w:rsid w:val="00615FD0"/>
    <w:rsid w:val="006174D3"/>
    <w:rsid w:val="006224F0"/>
    <w:rsid w:val="0062280D"/>
    <w:rsid w:val="00622E65"/>
    <w:rsid w:val="0062531D"/>
    <w:rsid w:val="006253ED"/>
    <w:rsid w:val="0062564D"/>
    <w:rsid w:val="006269E6"/>
    <w:rsid w:val="006304F2"/>
    <w:rsid w:val="00630CFF"/>
    <w:rsid w:val="0063309A"/>
    <w:rsid w:val="006332D9"/>
    <w:rsid w:val="006343B1"/>
    <w:rsid w:val="0063553E"/>
    <w:rsid w:val="00635B81"/>
    <w:rsid w:val="006417A2"/>
    <w:rsid w:val="00642293"/>
    <w:rsid w:val="00643473"/>
    <w:rsid w:val="00644E5A"/>
    <w:rsid w:val="00644F41"/>
    <w:rsid w:val="006458CD"/>
    <w:rsid w:val="00646926"/>
    <w:rsid w:val="00646A2A"/>
    <w:rsid w:val="00647781"/>
    <w:rsid w:val="00650F28"/>
    <w:rsid w:val="00650FF2"/>
    <w:rsid w:val="006532F0"/>
    <w:rsid w:val="00653FFB"/>
    <w:rsid w:val="00654057"/>
    <w:rsid w:val="00656C48"/>
    <w:rsid w:val="0065702B"/>
    <w:rsid w:val="0066063F"/>
    <w:rsid w:val="00660861"/>
    <w:rsid w:val="006617E9"/>
    <w:rsid w:val="00661FC3"/>
    <w:rsid w:val="006629C5"/>
    <w:rsid w:val="00663F6B"/>
    <w:rsid w:val="00666BA4"/>
    <w:rsid w:val="00667F19"/>
    <w:rsid w:val="006708B1"/>
    <w:rsid w:val="00670DCE"/>
    <w:rsid w:val="00674825"/>
    <w:rsid w:val="006751F9"/>
    <w:rsid w:val="006768F7"/>
    <w:rsid w:val="00681764"/>
    <w:rsid w:val="00682DDB"/>
    <w:rsid w:val="00683278"/>
    <w:rsid w:val="006879A5"/>
    <w:rsid w:val="0069048E"/>
    <w:rsid w:val="006909B4"/>
    <w:rsid w:val="006934BC"/>
    <w:rsid w:val="00693653"/>
    <w:rsid w:val="0069390E"/>
    <w:rsid w:val="006967EE"/>
    <w:rsid w:val="00696A36"/>
    <w:rsid w:val="006A2A90"/>
    <w:rsid w:val="006A314A"/>
    <w:rsid w:val="006A335F"/>
    <w:rsid w:val="006A4188"/>
    <w:rsid w:val="006A5D67"/>
    <w:rsid w:val="006A6ED9"/>
    <w:rsid w:val="006B2277"/>
    <w:rsid w:val="006B6DC9"/>
    <w:rsid w:val="006B7FBE"/>
    <w:rsid w:val="006C005B"/>
    <w:rsid w:val="006C2146"/>
    <w:rsid w:val="006C3FD3"/>
    <w:rsid w:val="006C4173"/>
    <w:rsid w:val="006C5631"/>
    <w:rsid w:val="006D164C"/>
    <w:rsid w:val="006D17FB"/>
    <w:rsid w:val="006D1B02"/>
    <w:rsid w:val="006D1EB1"/>
    <w:rsid w:val="006D1F37"/>
    <w:rsid w:val="006D2459"/>
    <w:rsid w:val="006D3D3E"/>
    <w:rsid w:val="006D4AE9"/>
    <w:rsid w:val="006E21BF"/>
    <w:rsid w:val="006E2386"/>
    <w:rsid w:val="006E38EF"/>
    <w:rsid w:val="006E3EBC"/>
    <w:rsid w:val="006E4AC3"/>
    <w:rsid w:val="006E641D"/>
    <w:rsid w:val="006E6B54"/>
    <w:rsid w:val="006E6D27"/>
    <w:rsid w:val="006E7026"/>
    <w:rsid w:val="006E7316"/>
    <w:rsid w:val="006E74C8"/>
    <w:rsid w:val="006F0F0B"/>
    <w:rsid w:val="006F1EC3"/>
    <w:rsid w:val="006F2898"/>
    <w:rsid w:val="006F4790"/>
    <w:rsid w:val="006F757C"/>
    <w:rsid w:val="006F7895"/>
    <w:rsid w:val="00700291"/>
    <w:rsid w:val="0070083B"/>
    <w:rsid w:val="00702CE6"/>
    <w:rsid w:val="0070368A"/>
    <w:rsid w:val="0070436A"/>
    <w:rsid w:val="00704549"/>
    <w:rsid w:val="0070788F"/>
    <w:rsid w:val="00712561"/>
    <w:rsid w:val="0071310E"/>
    <w:rsid w:val="00713EDA"/>
    <w:rsid w:val="00715474"/>
    <w:rsid w:val="00717893"/>
    <w:rsid w:val="00724D20"/>
    <w:rsid w:val="00727701"/>
    <w:rsid w:val="00727BD7"/>
    <w:rsid w:val="0073142E"/>
    <w:rsid w:val="00732D17"/>
    <w:rsid w:val="00736A55"/>
    <w:rsid w:val="007378A6"/>
    <w:rsid w:val="00740129"/>
    <w:rsid w:val="00742138"/>
    <w:rsid w:val="007427DA"/>
    <w:rsid w:val="00743A94"/>
    <w:rsid w:val="00744E0D"/>
    <w:rsid w:val="007457FA"/>
    <w:rsid w:val="007466CE"/>
    <w:rsid w:val="00746D15"/>
    <w:rsid w:val="00753265"/>
    <w:rsid w:val="00753308"/>
    <w:rsid w:val="00754894"/>
    <w:rsid w:val="00756946"/>
    <w:rsid w:val="00760AD1"/>
    <w:rsid w:val="00761C1E"/>
    <w:rsid w:val="00762B0C"/>
    <w:rsid w:val="00763F09"/>
    <w:rsid w:val="00767CA8"/>
    <w:rsid w:val="00767CF6"/>
    <w:rsid w:val="007704B7"/>
    <w:rsid w:val="00771236"/>
    <w:rsid w:val="007722B5"/>
    <w:rsid w:val="007722F0"/>
    <w:rsid w:val="00774F43"/>
    <w:rsid w:val="0077593D"/>
    <w:rsid w:val="007760DB"/>
    <w:rsid w:val="00776DBC"/>
    <w:rsid w:val="00777565"/>
    <w:rsid w:val="007805BA"/>
    <w:rsid w:val="00782831"/>
    <w:rsid w:val="00785A28"/>
    <w:rsid w:val="0079046C"/>
    <w:rsid w:val="00790D73"/>
    <w:rsid w:val="00791357"/>
    <w:rsid w:val="00795BB2"/>
    <w:rsid w:val="00795BD7"/>
    <w:rsid w:val="00797520"/>
    <w:rsid w:val="007A0E1A"/>
    <w:rsid w:val="007A110A"/>
    <w:rsid w:val="007A17A9"/>
    <w:rsid w:val="007A2D7E"/>
    <w:rsid w:val="007A631B"/>
    <w:rsid w:val="007A7D36"/>
    <w:rsid w:val="007B2139"/>
    <w:rsid w:val="007B351A"/>
    <w:rsid w:val="007B4563"/>
    <w:rsid w:val="007B5276"/>
    <w:rsid w:val="007B5B79"/>
    <w:rsid w:val="007B669B"/>
    <w:rsid w:val="007B7868"/>
    <w:rsid w:val="007C035C"/>
    <w:rsid w:val="007C30B5"/>
    <w:rsid w:val="007C327D"/>
    <w:rsid w:val="007C3E53"/>
    <w:rsid w:val="007C4FFF"/>
    <w:rsid w:val="007D00F4"/>
    <w:rsid w:val="007D1B9C"/>
    <w:rsid w:val="007D5ADC"/>
    <w:rsid w:val="007D5D63"/>
    <w:rsid w:val="007E02F3"/>
    <w:rsid w:val="007E138D"/>
    <w:rsid w:val="007E57C6"/>
    <w:rsid w:val="007E598F"/>
    <w:rsid w:val="007E5EA6"/>
    <w:rsid w:val="007E7C1D"/>
    <w:rsid w:val="007F1755"/>
    <w:rsid w:val="007F1C40"/>
    <w:rsid w:val="007F234A"/>
    <w:rsid w:val="007F4A2E"/>
    <w:rsid w:val="007F4C90"/>
    <w:rsid w:val="007F71ED"/>
    <w:rsid w:val="0080561B"/>
    <w:rsid w:val="0080649F"/>
    <w:rsid w:val="00806BB3"/>
    <w:rsid w:val="00811746"/>
    <w:rsid w:val="00811A2E"/>
    <w:rsid w:val="00815804"/>
    <w:rsid w:val="0081653B"/>
    <w:rsid w:val="00816E9D"/>
    <w:rsid w:val="00817146"/>
    <w:rsid w:val="00820308"/>
    <w:rsid w:val="008213FE"/>
    <w:rsid w:val="00823B8B"/>
    <w:rsid w:val="00823C5D"/>
    <w:rsid w:val="00824BB5"/>
    <w:rsid w:val="008260CA"/>
    <w:rsid w:val="00826C07"/>
    <w:rsid w:val="00827334"/>
    <w:rsid w:val="00834589"/>
    <w:rsid w:val="00834CA8"/>
    <w:rsid w:val="00835E2F"/>
    <w:rsid w:val="00846880"/>
    <w:rsid w:val="00846C21"/>
    <w:rsid w:val="00846F72"/>
    <w:rsid w:val="00847142"/>
    <w:rsid w:val="008501D1"/>
    <w:rsid w:val="00850A5A"/>
    <w:rsid w:val="00852A95"/>
    <w:rsid w:val="00853B4B"/>
    <w:rsid w:val="00854E02"/>
    <w:rsid w:val="008573ED"/>
    <w:rsid w:val="00857E72"/>
    <w:rsid w:val="00860B2B"/>
    <w:rsid w:val="008638E2"/>
    <w:rsid w:val="00865467"/>
    <w:rsid w:val="008656AC"/>
    <w:rsid w:val="008667A0"/>
    <w:rsid w:val="008672B2"/>
    <w:rsid w:val="00874A86"/>
    <w:rsid w:val="008756EF"/>
    <w:rsid w:val="00875D6C"/>
    <w:rsid w:val="008765E3"/>
    <w:rsid w:val="0088036C"/>
    <w:rsid w:val="0088498F"/>
    <w:rsid w:val="00885381"/>
    <w:rsid w:val="008870B2"/>
    <w:rsid w:val="0088774C"/>
    <w:rsid w:val="00887DB9"/>
    <w:rsid w:val="00891885"/>
    <w:rsid w:val="00891959"/>
    <w:rsid w:val="0089286A"/>
    <w:rsid w:val="00893E18"/>
    <w:rsid w:val="008954EB"/>
    <w:rsid w:val="0089640A"/>
    <w:rsid w:val="008966E9"/>
    <w:rsid w:val="00897FE5"/>
    <w:rsid w:val="008A05E7"/>
    <w:rsid w:val="008A3275"/>
    <w:rsid w:val="008A39DA"/>
    <w:rsid w:val="008A4DE5"/>
    <w:rsid w:val="008A6F4B"/>
    <w:rsid w:val="008B084E"/>
    <w:rsid w:val="008B0973"/>
    <w:rsid w:val="008B3E49"/>
    <w:rsid w:val="008B6F7E"/>
    <w:rsid w:val="008B7E13"/>
    <w:rsid w:val="008C107D"/>
    <w:rsid w:val="008C274B"/>
    <w:rsid w:val="008C342B"/>
    <w:rsid w:val="008C6C18"/>
    <w:rsid w:val="008C72C1"/>
    <w:rsid w:val="008C7685"/>
    <w:rsid w:val="008D15C2"/>
    <w:rsid w:val="008D1A62"/>
    <w:rsid w:val="008D448B"/>
    <w:rsid w:val="008D5A6B"/>
    <w:rsid w:val="008D5C27"/>
    <w:rsid w:val="008D5CAC"/>
    <w:rsid w:val="008D6C02"/>
    <w:rsid w:val="008D7B6E"/>
    <w:rsid w:val="008E087D"/>
    <w:rsid w:val="008E3B85"/>
    <w:rsid w:val="008E5CEF"/>
    <w:rsid w:val="008E6102"/>
    <w:rsid w:val="008E6447"/>
    <w:rsid w:val="008E72B6"/>
    <w:rsid w:val="008E72E0"/>
    <w:rsid w:val="008F0510"/>
    <w:rsid w:val="008F05C2"/>
    <w:rsid w:val="008F14FC"/>
    <w:rsid w:val="008F2269"/>
    <w:rsid w:val="008F3106"/>
    <w:rsid w:val="008F31D9"/>
    <w:rsid w:val="008F332B"/>
    <w:rsid w:val="008F474B"/>
    <w:rsid w:val="008F5661"/>
    <w:rsid w:val="008F6B7B"/>
    <w:rsid w:val="00900557"/>
    <w:rsid w:val="0090146B"/>
    <w:rsid w:val="00903FA3"/>
    <w:rsid w:val="00905A02"/>
    <w:rsid w:val="00905AB9"/>
    <w:rsid w:val="009069F7"/>
    <w:rsid w:val="00907215"/>
    <w:rsid w:val="00911438"/>
    <w:rsid w:val="00912791"/>
    <w:rsid w:val="0091461A"/>
    <w:rsid w:val="00914E11"/>
    <w:rsid w:val="00914FAC"/>
    <w:rsid w:val="00920D55"/>
    <w:rsid w:val="0092191D"/>
    <w:rsid w:val="00921D74"/>
    <w:rsid w:val="00921E29"/>
    <w:rsid w:val="0092274C"/>
    <w:rsid w:val="00922BEC"/>
    <w:rsid w:val="0092566E"/>
    <w:rsid w:val="00925A01"/>
    <w:rsid w:val="009260C2"/>
    <w:rsid w:val="0093008E"/>
    <w:rsid w:val="0093036E"/>
    <w:rsid w:val="00930A01"/>
    <w:rsid w:val="0093193D"/>
    <w:rsid w:val="00933486"/>
    <w:rsid w:val="00933B28"/>
    <w:rsid w:val="00934597"/>
    <w:rsid w:val="00934FB1"/>
    <w:rsid w:val="00937524"/>
    <w:rsid w:val="0093764E"/>
    <w:rsid w:val="00937759"/>
    <w:rsid w:val="0094000F"/>
    <w:rsid w:val="00945040"/>
    <w:rsid w:val="00946091"/>
    <w:rsid w:val="00947E26"/>
    <w:rsid w:val="009505CF"/>
    <w:rsid w:val="00950ABF"/>
    <w:rsid w:val="00952D0B"/>
    <w:rsid w:val="00954614"/>
    <w:rsid w:val="00954717"/>
    <w:rsid w:val="009547BF"/>
    <w:rsid w:val="00954B75"/>
    <w:rsid w:val="00954B83"/>
    <w:rsid w:val="00960A58"/>
    <w:rsid w:val="00961D58"/>
    <w:rsid w:val="00962233"/>
    <w:rsid w:val="00962427"/>
    <w:rsid w:val="00962F43"/>
    <w:rsid w:val="00962F52"/>
    <w:rsid w:val="0096335A"/>
    <w:rsid w:val="0096451A"/>
    <w:rsid w:val="00964710"/>
    <w:rsid w:val="00964F19"/>
    <w:rsid w:val="009653EF"/>
    <w:rsid w:val="00965882"/>
    <w:rsid w:val="009666D0"/>
    <w:rsid w:val="00966C0D"/>
    <w:rsid w:val="00966E77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92C"/>
    <w:rsid w:val="00980BD2"/>
    <w:rsid w:val="00982AF1"/>
    <w:rsid w:val="00983C6B"/>
    <w:rsid w:val="00984914"/>
    <w:rsid w:val="00984FCF"/>
    <w:rsid w:val="00985977"/>
    <w:rsid w:val="00990EB1"/>
    <w:rsid w:val="009925AC"/>
    <w:rsid w:val="00992D8E"/>
    <w:rsid w:val="00995801"/>
    <w:rsid w:val="00997B5C"/>
    <w:rsid w:val="009A055D"/>
    <w:rsid w:val="009A0CC2"/>
    <w:rsid w:val="009A22BA"/>
    <w:rsid w:val="009A3228"/>
    <w:rsid w:val="009A3550"/>
    <w:rsid w:val="009A442D"/>
    <w:rsid w:val="009A5304"/>
    <w:rsid w:val="009A642D"/>
    <w:rsid w:val="009A6BB6"/>
    <w:rsid w:val="009B0069"/>
    <w:rsid w:val="009B08C9"/>
    <w:rsid w:val="009B2B9D"/>
    <w:rsid w:val="009B44D1"/>
    <w:rsid w:val="009B6099"/>
    <w:rsid w:val="009B6EEC"/>
    <w:rsid w:val="009C1FFE"/>
    <w:rsid w:val="009C3785"/>
    <w:rsid w:val="009C6452"/>
    <w:rsid w:val="009C68DA"/>
    <w:rsid w:val="009C6A5B"/>
    <w:rsid w:val="009C6F94"/>
    <w:rsid w:val="009C76E5"/>
    <w:rsid w:val="009D1040"/>
    <w:rsid w:val="009D2C14"/>
    <w:rsid w:val="009D5540"/>
    <w:rsid w:val="009D656B"/>
    <w:rsid w:val="009D7A69"/>
    <w:rsid w:val="009D7CD4"/>
    <w:rsid w:val="009D7DB6"/>
    <w:rsid w:val="009E53E3"/>
    <w:rsid w:val="009E5D67"/>
    <w:rsid w:val="009E6243"/>
    <w:rsid w:val="009F1B2C"/>
    <w:rsid w:val="009F1C02"/>
    <w:rsid w:val="009F1FE0"/>
    <w:rsid w:val="009F40BD"/>
    <w:rsid w:val="00A00F9C"/>
    <w:rsid w:val="00A01C73"/>
    <w:rsid w:val="00A03A30"/>
    <w:rsid w:val="00A0441D"/>
    <w:rsid w:val="00A078BE"/>
    <w:rsid w:val="00A07D8D"/>
    <w:rsid w:val="00A113EE"/>
    <w:rsid w:val="00A119B4"/>
    <w:rsid w:val="00A11F84"/>
    <w:rsid w:val="00A126AA"/>
    <w:rsid w:val="00A13BE6"/>
    <w:rsid w:val="00A13F94"/>
    <w:rsid w:val="00A14E2C"/>
    <w:rsid w:val="00A165A2"/>
    <w:rsid w:val="00A16CC4"/>
    <w:rsid w:val="00A1773A"/>
    <w:rsid w:val="00A2438B"/>
    <w:rsid w:val="00A251A2"/>
    <w:rsid w:val="00A25583"/>
    <w:rsid w:val="00A26D74"/>
    <w:rsid w:val="00A30D70"/>
    <w:rsid w:val="00A33036"/>
    <w:rsid w:val="00A33F57"/>
    <w:rsid w:val="00A34D29"/>
    <w:rsid w:val="00A35043"/>
    <w:rsid w:val="00A35783"/>
    <w:rsid w:val="00A363F8"/>
    <w:rsid w:val="00A36A2E"/>
    <w:rsid w:val="00A36D3D"/>
    <w:rsid w:val="00A36F30"/>
    <w:rsid w:val="00A372CB"/>
    <w:rsid w:val="00A37D14"/>
    <w:rsid w:val="00A406A0"/>
    <w:rsid w:val="00A41850"/>
    <w:rsid w:val="00A43997"/>
    <w:rsid w:val="00A43CA7"/>
    <w:rsid w:val="00A442E9"/>
    <w:rsid w:val="00A443AB"/>
    <w:rsid w:val="00A44602"/>
    <w:rsid w:val="00A44AE4"/>
    <w:rsid w:val="00A45AFF"/>
    <w:rsid w:val="00A513C0"/>
    <w:rsid w:val="00A52474"/>
    <w:rsid w:val="00A52510"/>
    <w:rsid w:val="00A5538A"/>
    <w:rsid w:val="00A575E3"/>
    <w:rsid w:val="00A57E1D"/>
    <w:rsid w:val="00A57F61"/>
    <w:rsid w:val="00A61427"/>
    <w:rsid w:val="00A614C9"/>
    <w:rsid w:val="00A64087"/>
    <w:rsid w:val="00A64331"/>
    <w:rsid w:val="00A64BBC"/>
    <w:rsid w:val="00A65172"/>
    <w:rsid w:val="00A71BAF"/>
    <w:rsid w:val="00A72C9C"/>
    <w:rsid w:val="00A74107"/>
    <w:rsid w:val="00A75DB7"/>
    <w:rsid w:val="00A763D3"/>
    <w:rsid w:val="00A80689"/>
    <w:rsid w:val="00A82D54"/>
    <w:rsid w:val="00A84BDE"/>
    <w:rsid w:val="00A84EF6"/>
    <w:rsid w:val="00A8539E"/>
    <w:rsid w:val="00A85E63"/>
    <w:rsid w:val="00A871C9"/>
    <w:rsid w:val="00A87459"/>
    <w:rsid w:val="00A878C5"/>
    <w:rsid w:val="00A90A9F"/>
    <w:rsid w:val="00A923A2"/>
    <w:rsid w:val="00A92B17"/>
    <w:rsid w:val="00A92F9C"/>
    <w:rsid w:val="00A9514E"/>
    <w:rsid w:val="00A954AD"/>
    <w:rsid w:val="00AA2512"/>
    <w:rsid w:val="00AA2699"/>
    <w:rsid w:val="00AA2ED3"/>
    <w:rsid w:val="00AA44F8"/>
    <w:rsid w:val="00AA47B7"/>
    <w:rsid w:val="00AA4C19"/>
    <w:rsid w:val="00AA5DE8"/>
    <w:rsid w:val="00AA694F"/>
    <w:rsid w:val="00AA6DC7"/>
    <w:rsid w:val="00AA77CA"/>
    <w:rsid w:val="00AB084B"/>
    <w:rsid w:val="00AB0FCC"/>
    <w:rsid w:val="00AB2D0D"/>
    <w:rsid w:val="00AB6A0A"/>
    <w:rsid w:val="00AB723A"/>
    <w:rsid w:val="00AC033F"/>
    <w:rsid w:val="00AC070A"/>
    <w:rsid w:val="00AC3423"/>
    <w:rsid w:val="00AC45D3"/>
    <w:rsid w:val="00AC6383"/>
    <w:rsid w:val="00AD00C4"/>
    <w:rsid w:val="00AD09A4"/>
    <w:rsid w:val="00AD0CBE"/>
    <w:rsid w:val="00AD20BF"/>
    <w:rsid w:val="00AD26FB"/>
    <w:rsid w:val="00AD4C4B"/>
    <w:rsid w:val="00AD59B1"/>
    <w:rsid w:val="00AD6D90"/>
    <w:rsid w:val="00AD7813"/>
    <w:rsid w:val="00AD7F9A"/>
    <w:rsid w:val="00AE116A"/>
    <w:rsid w:val="00AE1BB6"/>
    <w:rsid w:val="00AE3349"/>
    <w:rsid w:val="00AE54EC"/>
    <w:rsid w:val="00AE5BE9"/>
    <w:rsid w:val="00AE63CC"/>
    <w:rsid w:val="00AE6524"/>
    <w:rsid w:val="00AE744D"/>
    <w:rsid w:val="00AE77AD"/>
    <w:rsid w:val="00AF08A0"/>
    <w:rsid w:val="00AF0D08"/>
    <w:rsid w:val="00AF4601"/>
    <w:rsid w:val="00AF46A7"/>
    <w:rsid w:val="00AF4ACF"/>
    <w:rsid w:val="00AF524D"/>
    <w:rsid w:val="00B006F9"/>
    <w:rsid w:val="00B00C05"/>
    <w:rsid w:val="00B00F8A"/>
    <w:rsid w:val="00B01200"/>
    <w:rsid w:val="00B01B3C"/>
    <w:rsid w:val="00B02275"/>
    <w:rsid w:val="00B02994"/>
    <w:rsid w:val="00B04221"/>
    <w:rsid w:val="00B04FA7"/>
    <w:rsid w:val="00B05480"/>
    <w:rsid w:val="00B12B6D"/>
    <w:rsid w:val="00B13729"/>
    <w:rsid w:val="00B200B9"/>
    <w:rsid w:val="00B209A9"/>
    <w:rsid w:val="00B21E4F"/>
    <w:rsid w:val="00B2289E"/>
    <w:rsid w:val="00B22E4A"/>
    <w:rsid w:val="00B375B9"/>
    <w:rsid w:val="00B413AB"/>
    <w:rsid w:val="00B429D2"/>
    <w:rsid w:val="00B42D1F"/>
    <w:rsid w:val="00B44388"/>
    <w:rsid w:val="00B455EA"/>
    <w:rsid w:val="00B4575E"/>
    <w:rsid w:val="00B45BBE"/>
    <w:rsid w:val="00B46494"/>
    <w:rsid w:val="00B46771"/>
    <w:rsid w:val="00B46AC7"/>
    <w:rsid w:val="00B501CC"/>
    <w:rsid w:val="00B50573"/>
    <w:rsid w:val="00B50D16"/>
    <w:rsid w:val="00B5135A"/>
    <w:rsid w:val="00B515B2"/>
    <w:rsid w:val="00B539AD"/>
    <w:rsid w:val="00B53AEB"/>
    <w:rsid w:val="00B548DE"/>
    <w:rsid w:val="00B54D17"/>
    <w:rsid w:val="00B54D79"/>
    <w:rsid w:val="00B54DD0"/>
    <w:rsid w:val="00B57779"/>
    <w:rsid w:val="00B577C6"/>
    <w:rsid w:val="00B6065A"/>
    <w:rsid w:val="00B60CD8"/>
    <w:rsid w:val="00B6155B"/>
    <w:rsid w:val="00B635C4"/>
    <w:rsid w:val="00B64786"/>
    <w:rsid w:val="00B66033"/>
    <w:rsid w:val="00B665FA"/>
    <w:rsid w:val="00B67CA8"/>
    <w:rsid w:val="00B7130C"/>
    <w:rsid w:val="00B7584F"/>
    <w:rsid w:val="00B75A36"/>
    <w:rsid w:val="00B75F39"/>
    <w:rsid w:val="00B761DD"/>
    <w:rsid w:val="00B762C6"/>
    <w:rsid w:val="00B77A66"/>
    <w:rsid w:val="00B837D7"/>
    <w:rsid w:val="00B83E1B"/>
    <w:rsid w:val="00B91F33"/>
    <w:rsid w:val="00B9511C"/>
    <w:rsid w:val="00B96C6B"/>
    <w:rsid w:val="00B97BF6"/>
    <w:rsid w:val="00B97D84"/>
    <w:rsid w:val="00BA0745"/>
    <w:rsid w:val="00BA0AE5"/>
    <w:rsid w:val="00BA1901"/>
    <w:rsid w:val="00BA23CC"/>
    <w:rsid w:val="00BA58A5"/>
    <w:rsid w:val="00BA6CB3"/>
    <w:rsid w:val="00BA7BE5"/>
    <w:rsid w:val="00BA7CA0"/>
    <w:rsid w:val="00BB0818"/>
    <w:rsid w:val="00BB3820"/>
    <w:rsid w:val="00BB4B46"/>
    <w:rsid w:val="00BB62FE"/>
    <w:rsid w:val="00BB6C4D"/>
    <w:rsid w:val="00BB765A"/>
    <w:rsid w:val="00BC23AB"/>
    <w:rsid w:val="00BC5B3F"/>
    <w:rsid w:val="00BC629C"/>
    <w:rsid w:val="00BC69ED"/>
    <w:rsid w:val="00BD0D1C"/>
    <w:rsid w:val="00BD10BB"/>
    <w:rsid w:val="00BD25D7"/>
    <w:rsid w:val="00BD5538"/>
    <w:rsid w:val="00BD617A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E78FC"/>
    <w:rsid w:val="00BF1AC5"/>
    <w:rsid w:val="00BF4C11"/>
    <w:rsid w:val="00BF5912"/>
    <w:rsid w:val="00BF641A"/>
    <w:rsid w:val="00BF6A46"/>
    <w:rsid w:val="00BF7B12"/>
    <w:rsid w:val="00C0037E"/>
    <w:rsid w:val="00C0154B"/>
    <w:rsid w:val="00C040C2"/>
    <w:rsid w:val="00C05552"/>
    <w:rsid w:val="00C07D65"/>
    <w:rsid w:val="00C1028B"/>
    <w:rsid w:val="00C10EE8"/>
    <w:rsid w:val="00C111BE"/>
    <w:rsid w:val="00C11929"/>
    <w:rsid w:val="00C14A93"/>
    <w:rsid w:val="00C2068A"/>
    <w:rsid w:val="00C20C7D"/>
    <w:rsid w:val="00C21154"/>
    <w:rsid w:val="00C21A5A"/>
    <w:rsid w:val="00C2234A"/>
    <w:rsid w:val="00C23812"/>
    <w:rsid w:val="00C26F2B"/>
    <w:rsid w:val="00C276A3"/>
    <w:rsid w:val="00C31F30"/>
    <w:rsid w:val="00C32D5D"/>
    <w:rsid w:val="00C32F2E"/>
    <w:rsid w:val="00C3392D"/>
    <w:rsid w:val="00C33A65"/>
    <w:rsid w:val="00C34BD6"/>
    <w:rsid w:val="00C34F3F"/>
    <w:rsid w:val="00C36138"/>
    <w:rsid w:val="00C362E0"/>
    <w:rsid w:val="00C37192"/>
    <w:rsid w:val="00C407C4"/>
    <w:rsid w:val="00C428B1"/>
    <w:rsid w:val="00C439B8"/>
    <w:rsid w:val="00C45A2C"/>
    <w:rsid w:val="00C50268"/>
    <w:rsid w:val="00C50DE6"/>
    <w:rsid w:val="00C51AFD"/>
    <w:rsid w:val="00C52247"/>
    <w:rsid w:val="00C5503B"/>
    <w:rsid w:val="00C573A9"/>
    <w:rsid w:val="00C577C8"/>
    <w:rsid w:val="00C606A2"/>
    <w:rsid w:val="00C611CA"/>
    <w:rsid w:val="00C62B4D"/>
    <w:rsid w:val="00C64172"/>
    <w:rsid w:val="00C64D62"/>
    <w:rsid w:val="00C659D8"/>
    <w:rsid w:val="00C65E9F"/>
    <w:rsid w:val="00C678B7"/>
    <w:rsid w:val="00C67A95"/>
    <w:rsid w:val="00C71347"/>
    <w:rsid w:val="00C73745"/>
    <w:rsid w:val="00C73E86"/>
    <w:rsid w:val="00C7528D"/>
    <w:rsid w:val="00C806C5"/>
    <w:rsid w:val="00C824BF"/>
    <w:rsid w:val="00C845D3"/>
    <w:rsid w:val="00C84976"/>
    <w:rsid w:val="00C86906"/>
    <w:rsid w:val="00C87E60"/>
    <w:rsid w:val="00C90A82"/>
    <w:rsid w:val="00C910DA"/>
    <w:rsid w:val="00C95270"/>
    <w:rsid w:val="00C96C5E"/>
    <w:rsid w:val="00CA0C41"/>
    <w:rsid w:val="00CA11F1"/>
    <w:rsid w:val="00CA184C"/>
    <w:rsid w:val="00CA1A77"/>
    <w:rsid w:val="00CA28B1"/>
    <w:rsid w:val="00CA52CF"/>
    <w:rsid w:val="00CA5504"/>
    <w:rsid w:val="00CA5B24"/>
    <w:rsid w:val="00CA76AF"/>
    <w:rsid w:val="00CA7E80"/>
    <w:rsid w:val="00CB0A55"/>
    <w:rsid w:val="00CB2798"/>
    <w:rsid w:val="00CB2AC8"/>
    <w:rsid w:val="00CB3B89"/>
    <w:rsid w:val="00CB6777"/>
    <w:rsid w:val="00CC42C9"/>
    <w:rsid w:val="00CC5112"/>
    <w:rsid w:val="00CC5BA3"/>
    <w:rsid w:val="00CD1145"/>
    <w:rsid w:val="00CD2193"/>
    <w:rsid w:val="00CD50BB"/>
    <w:rsid w:val="00CD609A"/>
    <w:rsid w:val="00CD6F41"/>
    <w:rsid w:val="00CD7959"/>
    <w:rsid w:val="00CE475E"/>
    <w:rsid w:val="00CE5252"/>
    <w:rsid w:val="00CE5A27"/>
    <w:rsid w:val="00CE6B60"/>
    <w:rsid w:val="00CF01E8"/>
    <w:rsid w:val="00CF5024"/>
    <w:rsid w:val="00CF7CBC"/>
    <w:rsid w:val="00D0193C"/>
    <w:rsid w:val="00D033A2"/>
    <w:rsid w:val="00D07B36"/>
    <w:rsid w:val="00D1047A"/>
    <w:rsid w:val="00D10AB8"/>
    <w:rsid w:val="00D16F6E"/>
    <w:rsid w:val="00D17ABD"/>
    <w:rsid w:val="00D17BB8"/>
    <w:rsid w:val="00D17F69"/>
    <w:rsid w:val="00D203BC"/>
    <w:rsid w:val="00D22AF6"/>
    <w:rsid w:val="00D23B27"/>
    <w:rsid w:val="00D23E85"/>
    <w:rsid w:val="00D24AE9"/>
    <w:rsid w:val="00D250BE"/>
    <w:rsid w:val="00D26A5C"/>
    <w:rsid w:val="00D275A6"/>
    <w:rsid w:val="00D2764D"/>
    <w:rsid w:val="00D30957"/>
    <w:rsid w:val="00D314B7"/>
    <w:rsid w:val="00D317E3"/>
    <w:rsid w:val="00D321A3"/>
    <w:rsid w:val="00D3263F"/>
    <w:rsid w:val="00D32C6B"/>
    <w:rsid w:val="00D344D0"/>
    <w:rsid w:val="00D34968"/>
    <w:rsid w:val="00D34BC6"/>
    <w:rsid w:val="00D34EEC"/>
    <w:rsid w:val="00D40B95"/>
    <w:rsid w:val="00D41CE5"/>
    <w:rsid w:val="00D42FD3"/>
    <w:rsid w:val="00D45BF7"/>
    <w:rsid w:val="00D474EF"/>
    <w:rsid w:val="00D477AF"/>
    <w:rsid w:val="00D47F11"/>
    <w:rsid w:val="00D5327D"/>
    <w:rsid w:val="00D543EA"/>
    <w:rsid w:val="00D54C31"/>
    <w:rsid w:val="00D5566C"/>
    <w:rsid w:val="00D55ACF"/>
    <w:rsid w:val="00D55CCD"/>
    <w:rsid w:val="00D56FC5"/>
    <w:rsid w:val="00D60E72"/>
    <w:rsid w:val="00D61B53"/>
    <w:rsid w:val="00D61BC3"/>
    <w:rsid w:val="00D62269"/>
    <w:rsid w:val="00D62BD0"/>
    <w:rsid w:val="00D6594D"/>
    <w:rsid w:val="00D663FE"/>
    <w:rsid w:val="00D70FE6"/>
    <w:rsid w:val="00D71CAD"/>
    <w:rsid w:val="00D74E26"/>
    <w:rsid w:val="00D750C9"/>
    <w:rsid w:val="00D769A7"/>
    <w:rsid w:val="00D7744E"/>
    <w:rsid w:val="00D80075"/>
    <w:rsid w:val="00D811BB"/>
    <w:rsid w:val="00D82C5B"/>
    <w:rsid w:val="00D82D9A"/>
    <w:rsid w:val="00D836D6"/>
    <w:rsid w:val="00D83FB5"/>
    <w:rsid w:val="00D85505"/>
    <w:rsid w:val="00D90734"/>
    <w:rsid w:val="00D91273"/>
    <w:rsid w:val="00D9162D"/>
    <w:rsid w:val="00D931A2"/>
    <w:rsid w:val="00D937EC"/>
    <w:rsid w:val="00D96089"/>
    <w:rsid w:val="00D9636F"/>
    <w:rsid w:val="00D97438"/>
    <w:rsid w:val="00DA0485"/>
    <w:rsid w:val="00DA0EBB"/>
    <w:rsid w:val="00DA1275"/>
    <w:rsid w:val="00DA667C"/>
    <w:rsid w:val="00DA6AA3"/>
    <w:rsid w:val="00DB0824"/>
    <w:rsid w:val="00DB2003"/>
    <w:rsid w:val="00DB52C8"/>
    <w:rsid w:val="00DB730A"/>
    <w:rsid w:val="00DC0196"/>
    <w:rsid w:val="00DC2C3F"/>
    <w:rsid w:val="00DC3E72"/>
    <w:rsid w:val="00DC48D0"/>
    <w:rsid w:val="00DC5561"/>
    <w:rsid w:val="00DD1769"/>
    <w:rsid w:val="00DD20FD"/>
    <w:rsid w:val="00DD2755"/>
    <w:rsid w:val="00DD2DA9"/>
    <w:rsid w:val="00DD2F41"/>
    <w:rsid w:val="00DD647C"/>
    <w:rsid w:val="00DD6BB3"/>
    <w:rsid w:val="00DD7776"/>
    <w:rsid w:val="00DE0419"/>
    <w:rsid w:val="00DE0A7F"/>
    <w:rsid w:val="00DE346F"/>
    <w:rsid w:val="00DE36D8"/>
    <w:rsid w:val="00DE4711"/>
    <w:rsid w:val="00DE5B12"/>
    <w:rsid w:val="00DE69F2"/>
    <w:rsid w:val="00DE7D88"/>
    <w:rsid w:val="00DF121F"/>
    <w:rsid w:val="00DF6ED4"/>
    <w:rsid w:val="00DF73DF"/>
    <w:rsid w:val="00E00FA5"/>
    <w:rsid w:val="00E04955"/>
    <w:rsid w:val="00E07582"/>
    <w:rsid w:val="00E0797A"/>
    <w:rsid w:val="00E07C4B"/>
    <w:rsid w:val="00E11025"/>
    <w:rsid w:val="00E11259"/>
    <w:rsid w:val="00E12745"/>
    <w:rsid w:val="00E12EC8"/>
    <w:rsid w:val="00E13876"/>
    <w:rsid w:val="00E141B7"/>
    <w:rsid w:val="00E161A4"/>
    <w:rsid w:val="00E16321"/>
    <w:rsid w:val="00E175FD"/>
    <w:rsid w:val="00E17932"/>
    <w:rsid w:val="00E20EAB"/>
    <w:rsid w:val="00E212FE"/>
    <w:rsid w:val="00E2236D"/>
    <w:rsid w:val="00E230A2"/>
    <w:rsid w:val="00E230EC"/>
    <w:rsid w:val="00E2382F"/>
    <w:rsid w:val="00E25079"/>
    <w:rsid w:val="00E25ACC"/>
    <w:rsid w:val="00E25D56"/>
    <w:rsid w:val="00E26F40"/>
    <w:rsid w:val="00E31957"/>
    <w:rsid w:val="00E33549"/>
    <w:rsid w:val="00E33CE9"/>
    <w:rsid w:val="00E34427"/>
    <w:rsid w:val="00E34D0E"/>
    <w:rsid w:val="00E36358"/>
    <w:rsid w:val="00E36A15"/>
    <w:rsid w:val="00E36E83"/>
    <w:rsid w:val="00E421C2"/>
    <w:rsid w:val="00E43A96"/>
    <w:rsid w:val="00E43C8A"/>
    <w:rsid w:val="00E44BFA"/>
    <w:rsid w:val="00E45A7B"/>
    <w:rsid w:val="00E469E2"/>
    <w:rsid w:val="00E51A65"/>
    <w:rsid w:val="00E53084"/>
    <w:rsid w:val="00E5309B"/>
    <w:rsid w:val="00E538BB"/>
    <w:rsid w:val="00E547A7"/>
    <w:rsid w:val="00E565AC"/>
    <w:rsid w:val="00E56E01"/>
    <w:rsid w:val="00E573AC"/>
    <w:rsid w:val="00E6051D"/>
    <w:rsid w:val="00E6247A"/>
    <w:rsid w:val="00E6342E"/>
    <w:rsid w:val="00E63458"/>
    <w:rsid w:val="00E66B0B"/>
    <w:rsid w:val="00E67221"/>
    <w:rsid w:val="00E6761B"/>
    <w:rsid w:val="00E7047F"/>
    <w:rsid w:val="00E719B3"/>
    <w:rsid w:val="00E71A22"/>
    <w:rsid w:val="00E721EB"/>
    <w:rsid w:val="00E73C9B"/>
    <w:rsid w:val="00E742A7"/>
    <w:rsid w:val="00E74ABB"/>
    <w:rsid w:val="00E76C8C"/>
    <w:rsid w:val="00E76DF1"/>
    <w:rsid w:val="00E77B39"/>
    <w:rsid w:val="00E8097A"/>
    <w:rsid w:val="00E80BD9"/>
    <w:rsid w:val="00E83A0A"/>
    <w:rsid w:val="00E83EB7"/>
    <w:rsid w:val="00E84630"/>
    <w:rsid w:val="00E8659D"/>
    <w:rsid w:val="00E86696"/>
    <w:rsid w:val="00E87531"/>
    <w:rsid w:val="00E87CA6"/>
    <w:rsid w:val="00E87CC2"/>
    <w:rsid w:val="00E93CDE"/>
    <w:rsid w:val="00E940A1"/>
    <w:rsid w:val="00E9505C"/>
    <w:rsid w:val="00E97A91"/>
    <w:rsid w:val="00EA15A5"/>
    <w:rsid w:val="00EA2840"/>
    <w:rsid w:val="00EA63E8"/>
    <w:rsid w:val="00EA646D"/>
    <w:rsid w:val="00EA6AB5"/>
    <w:rsid w:val="00EA7A4E"/>
    <w:rsid w:val="00EB07C5"/>
    <w:rsid w:val="00EB090D"/>
    <w:rsid w:val="00EB10F2"/>
    <w:rsid w:val="00EB1A82"/>
    <w:rsid w:val="00EB2184"/>
    <w:rsid w:val="00EB2B1C"/>
    <w:rsid w:val="00EB2E49"/>
    <w:rsid w:val="00EB300B"/>
    <w:rsid w:val="00EB4CB9"/>
    <w:rsid w:val="00EB6021"/>
    <w:rsid w:val="00EC039F"/>
    <w:rsid w:val="00EC0410"/>
    <w:rsid w:val="00EC0C0B"/>
    <w:rsid w:val="00EC3B0C"/>
    <w:rsid w:val="00EC3F24"/>
    <w:rsid w:val="00EC71B6"/>
    <w:rsid w:val="00EC7C97"/>
    <w:rsid w:val="00ED1231"/>
    <w:rsid w:val="00ED1F4B"/>
    <w:rsid w:val="00ED2F4B"/>
    <w:rsid w:val="00EE476A"/>
    <w:rsid w:val="00EE4A4F"/>
    <w:rsid w:val="00EF2807"/>
    <w:rsid w:val="00EF382B"/>
    <w:rsid w:val="00EF4668"/>
    <w:rsid w:val="00EF67DF"/>
    <w:rsid w:val="00EF6F5F"/>
    <w:rsid w:val="00EF71FC"/>
    <w:rsid w:val="00EF7EE5"/>
    <w:rsid w:val="00F00B66"/>
    <w:rsid w:val="00F013F3"/>
    <w:rsid w:val="00F01F0D"/>
    <w:rsid w:val="00F026BD"/>
    <w:rsid w:val="00F04C93"/>
    <w:rsid w:val="00F06A7F"/>
    <w:rsid w:val="00F10563"/>
    <w:rsid w:val="00F11054"/>
    <w:rsid w:val="00F12DF6"/>
    <w:rsid w:val="00F13897"/>
    <w:rsid w:val="00F151A4"/>
    <w:rsid w:val="00F1551D"/>
    <w:rsid w:val="00F15864"/>
    <w:rsid w:val="00F17582"/>
    <w:rsid w:val="00F17594"/>
    <w:rsid w:val="00F21306"/>
    <w:rsid w:val="00F2422E"/>
    <w:rsid w:val="00F24883"/>
    <w:rsid w:val="00F263E1"/>
    <w:rsid w:val="00F27DBD"/>
    <w:rsid w:val="00F30775"/>
    <w:rsid w:val="00F32AFF"/>
    <w:rsid w:val="00F335BB"/>
    <w:rsid w:val="00F34345"/>
    <w:rsid w:val="00F35458"/>
    <w:rsid w:val="00F3746B"/>
    <w:rsid w:val="00F377D8"/>
    <w:rsid w:val="00F37BBA"/>
    <w:rsid w:val="00F37E00"/>
    <w:rsid w:val="00F40FD2"/>
    <w:rsid w:val="00F410A5"/>
    <w:rsid w:val="00F41E57"/>
    <w:rsid w:val="00F42AB4"/>
    <w:rsid w:val="00F4301E"/>
    <w:rsid w:val="00F43BB2"/>
    <w:rsid w:val="00F440AE"/>
    <w:rsid w:val="00F44FCA"/>
    <w:rsid w:val="00F45804"/>
    <w:rsid w:val="00F46E6A"/>
    <w:rsid w:val="00F47D58"/>
    <w:rsid w:val="00F527BE"/>
    <w:rsid w:val="00F532CA"/>
    <w:rsid w:val="00F54217"/>
    <w:rsid w:val="00F54219"/>
    <w:rsid w:val="00F542A7"/>
    <w:rsid w:val="00F54345"/>
    <w:rsid w:val="00F55503"/>
    <w:rsid w:val="00F55FA3"/>
    <w:rsid w:val="00F56437"/>
    <w:rsid w:val="00F566AD"/>
    <w:rsid w:val="00F56A6D"/>
    <w:rsid w:val="00F57E7D"/>
    <w:rsid w:val="00F60151"/>
    <w:rsid w:val="00F614F7"/>
    <w:rsid w:val="00F61D4E"/>
    <w:rsid w:val="00F62D9D"/>
    <w:rsid w:val="00F6324A"/>
    <w:rsid w:val="00F635D3"/>
    <w:rsid w:val="00F639C9"/>
    <w:rsid w:val="00F66002"/>
    <w:rsid w:val="00F701C5"/>
    <w:rsid w:val="00F71BE8"/>
    <w:rsid w:val="00F72DA5"/>
    <w:rsid w:val="00F7332C"/>
    <w:rsid w:val="00F74F76"/>
    <w:rsid w:val="00F75D90"/>
    <w:rsid w:val="00F77259"/>
    <w:rsid w:val="00F80373"/>
    <w:rsid w:val="00F803FA"/>
    <w:rsid w:val="00F8161B"/>
    <w:rsid w:val="00F82A79"/>
    <w:rsid w:val="00F82FDE"/>
    <w:rsid w:val="00F83159"/>
    <w:rsid w:val="00F83C50"/>
    <w:rsid w:val="00F857AC"/>
    <w:rsid w:val="00F86386"/>
    <w:rsid w:val="00F86DFD"/>
    <w:rsid w:val="00F87ACE"/>
    <w:rsid w:val="00F90135"/>
    <w:rsid w:val="00F905B5"/>
    <w:rsid w:val="00F913DD"/>
    <w:rsid w:val="00F926EE"/>
    <w:rsid w:val="00F94326"/>
    <w:rsid w:val="00F94DEC"/>
    <w:rsid w:val="00F94FC1"/>
    <w:rsid w:val="00F950A7"/>
    <w:rsid w:val="00F95576"/>
    <w:rsid w:val="00F95FD0"/>
    <w:rsid w:val="00F96341"/>
    <w:rsid w:val="00F96391"/>
    <w:rsid w:val="00FA09F6"/>
    <w:rsid w:val="00FA194E"/>
    <w:rsid w:val="00FA3A19"/>
    <w:rsid w:val="00FA3B70"/>
    <w:rsid w:val="00FA40E7"/>
    <w:rsid w:val="00FA5357"/>
    <w:rsid w:val="00FA5685"/>
    <w:rsid w:val="00FB005C"/>
    <w:rsid w:val="00FB2553"/>
    <w:rsid w:val="00FB25AD"/>
    <w:rsid w:val="00FB2FCF"/>
    <w:rsid w:val="00FB69E8"/>
    <w:rsid w:val="00FB6CBB"/>
    <w:rsid w:val="00FB77AD"/>
    <w:rsid w:val="00FC1171"/>
    <w:rsid w:val="00FC208A"/>
    <w:rsid w:val="00FC3828"/>
    <w:rsid w:val="00FC593E"/>
    <w:rsid w:val="00FC5A1B"/>
    <w:rsid w:val="00FC677D"/>
    <w:rsid w:val="00FC750C"/>
    <w:rsid w:val="00FD105E"/>
    <w:rsid w:val="00FD3040"/>
    <w:rsid w:val="00FD66F4"/>
    <w:rsid w:val="00FD7972"/>
    <w:rsid w:val="00FE0203"/>
    <w:rsid w:val="00FE2C92"/>
    <w:rsid w:val="00FE381F"/>
    <w:rsid w:val="00FE4DED"/>
    <w:rsid w:val="00FE5869"/>
    <w:rsid w:val="00FE6512"/>
    <w:rsid w:val="00FF07A0"/>
    <w:rsid w:val="00FF3494"/>
    <w:rsid w:val="00FF3505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3A414"/>
  <w15:docId w15:val="{61AF2167-39FE-46E2-A8A1-F3AC7B6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3BB"/>
    <w:pPr>
      <w:spacing w:before="200" w:after="200"/>
    </w:pPr>
    <w:rPr>
      <w:sz w:val="20"/>
    </w:rPr>
  </w:style>
  <w:style w:type="paragraph" w:styleId="berschrift1">
    <w:name w:val="heading 1"/>
    <w:next w:val="Standard"/>
    <w:link w:val="berschrift1Zchn"/>
    <w:uiPriority w:val="9"/>
    <w:qFormat/>
    <w:rsid w:val="00681764"/>
    <w:pPr>
      <w:keepNext/>
      <w:keepLines/>
      <w:numPr>
        <w:numId w:val="29"/>
      </w:numPr>
      <w:pBdr>
        <w:bottom w:val="single" w:sz="8" w:space="1" w:color="96AEC2" w:themeColor="background2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353BB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5353BB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5353B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5353BB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5353BB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5353BB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6F8A9D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5353BB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6F8A9D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5353BB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6F8A9D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1764"/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  <w:szCs w:val="21"/>
    </w:rPr>
  </w:style>
  <w:style w:type="paragraph" w:styleId="Aufzhlungszeichen">
    <w:name w:val="List Bullet"/>
    <w:uiPriority w:val="12"/>
    <w:qFormat/>
    <w:rsid w:val="005353BB"/>
    <w:pPr>
      <w:keepLines/>
      <w:numPr>
        <w:numId w:val="32"/>
      </w:numPr>
      <w:spacing w:before="60" w:after="60"/>
      <w:outlineLvl w:val="0"/>
    </w:pPr>
    <w:rPr>
      <w:sz w:val="20"/>
    </w:rPr>
  </w:style>
  <w:style w:type="paragraph" w:styleId="Aufzhlungszeichen2">
    <w:name w:val="List Bullet 2"/>
    <w:basedOn w:val="Aufzhlungszeichen"/>
    <w:uiPriority w:val="12"/>
    <w:rsid w:val="005353BB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5353BB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5353BB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5353BB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5353BB"/>
    <w:pPr>
      <w:keepLines/>
      <w:numPr>
        <w:numId w:val="33"/>
      </w:numPr>
      <w:spacing w:before="60" w:after="60"/>
      <w:outlineLvl w:val="0"/>
    </w:pPr>
    <w:rPr>
      <w:sz w:val="20"/>
    </w:rPr>
  </w:style>
  <w:style w:type="paragraph" w:styleId="Listennummer2">
    <w:name w:val="List Number 2"/>
    <w:basedOn w:val="Listennummer"/>
    <w:uiPriority w:val="13"/>
    <w:rsid w:val="005353BB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5353BB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5353BB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5353BB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5353BB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5353BB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6F8A9D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53BB"/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50C7E"/>
    <w:pPr>
      <w:keepLines/>
      <w:numPr>
        <w:numId w:val="25"/>
      </w:numPr>
      <w:pBdr>
        <w:top w:val="single" w:sz="48" w:space="5" w:color="FFFFFF" w:themeColor="background1"/>
        <w:left w:val="single" w:sz="192" w:space="4" w:color="96AEC2" w:themeColor="background2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96AEC2" w:themeColor="background2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3BB"/>
    <w:rPr>
      <w:rFonts w:eastAsiaTheme="minorEastAsia" w:cs="Times New Roman (Body CS)"/>
      <w:color w:val="6F8A9D" w:themeColor="accent1"/>
      <w:spacing w:val="15"/>
      <w:kern w:val="28"/>
      <w:sz w:val="44"/>
      <w:szCs w:val="22"/>
    </w:rPr>
  </w:style>
  <w:style w:type="paragraph" w:styleId="Blocktext">
    <w:name w:val="Block Text"/>
    <w:basedOn w:val="Standard"/>
    <w:next w:val="Standard"/>
    <w:uiPriority w:val="99"/>
    <w:rsid w:val="005353BB"/>
    <w:pPr>
      <w:pBdr>
        <w:top w:val="single" w:sz="8" w:space="10" w:color="6F8A9D" w:themeColor="accent1"/>
        <w:bottom w:val="single" w:sz="8" w:space="10" w:color="6F8A9D" w:themeColor="accent1"/>
        <w:right w:val="single" w:sz="8" w:space="10" w:color="6F8A9D" w:themeColor="accent1"/>
      </w:pBdr>
      <w:ind w:right="1134"/>
      <w:contextualSpacing/>
    </w:pPr>
    <w:rPr>
      <w:rFonts w:eastAsiaTheme="minorEastAsia"/>
      <w:iCs/>
      <w:color w:val="6F8A9D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681764"/>
    <w:pPr>
      <w:pBdr>
        <w:top w:val="single" w:sz="8" w:space="3" w:color="96AEC2" w:themeColor="background2"/>
        <w:bottom w:val="single" w:sz="8" w:space="3" w:color="96AEC2" w:themeColor="background2"/>
        <w:right w:val="single" w:sz="8" w:space="3" w:color="96AEC2" w:themeColor="background2"/>
      </w:pBdr>
      <w:spacing w:line="276" w:lineRule="auto"/>
    </w:pPr>
    <w:rPr>
      <w:b/>
      <w:color w:val="6F8A9D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5353BB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5353BB"/>
    <w:rPr>
      <w:sz w:val="20"/>
    </w:rPr>
    <w:tblPr>
      <w:tblStyleColBandSize w:val="1"/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  <w:insideV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bottom w:val="single" w:sz="12" w:space="0" w:color="96AEC2" w:themeColor="background2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firstCol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4" w:space="0" w:color="96AEC2" w:themeColor="background2"/>
          <w:right w:val="single" w:sz="4" w:space="0" w:color="96AEC2" w:themeColor="background2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lastCol">
      <w:rPr>
        <w:b/>
        <w:color w:val="6F8A9D" w:themeColor="text2"/>
      </w:rPr>
    </w:tblStylePr>
    <w:tblStylePr w:type="band2Vert">
      <w:tblPr/>
      <w:tcPr>
        <w:shd w:val="clear" w:color="auto" w:fill="E9EEF2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5353BB"/>
    <w:rPr>
      <w:sz w:val="20"/>
    </w:rPr>
    <w:tblPr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12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6F8A9D" w:themeColor="accent1"/>
      </w:rPr>
    </w:tblStylePr>
    <w:tblStylePr w:type="lastCol">
      <w:rPr>
        <w:b/>
        <w:color w:val="6F8A9D" w:themeColor="text2"/>
      </w:rPr>
    </w:tblStylePr>
  </w:style>
  <w:style w:type="table" w:styleId="Tabellenraster">
    <w:name w:val="Table Grid"/>
    <w:basedOn w:val="NormaleTabelle"/>
    <w:uiPriority w:val="39"/>
    <w:rsid w:val="0053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5353BB"/>
    <w:pPr>
      <w:tabs>
        <w:tab w:val="center" w:pos="4536"/>
        <w:tab w:val="right" w:pos="9072"/>
      </w:tabs>
      <w:spacing w:before="0" w:after="0"/>
    </w:pPr>
    <w:rPr>
      <w:color w:val="75777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353BB"/>
    <w:rPr>
      <w:color w:val="757777" w:themeColor="accent4"/>
      <w:sz w:val="20"/>
    </w:rPr>
  </w:style>
  <w:style w:type="paragraph" w:styleId="Fuzeile">
    <w:name w:val="footer"/>
    <w:basedOn w:val="Standard"/>
    <w:link w:val="FuzeileZchn"/>
    <w:uiPriority w:val="99"/>
    <w:qFormat/>
    <w:rsid w:val="005353BB"/>
    <w:pPr>
      <w:spacing w:before="0" w:after="0"/>
    </w:pPr>
    <w:rPr>
      <w:rFonts w:cs="Times New Roman (Body CS)"/>
      <w:color w:val="75777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53BB"/>
    <w:rPr>
      <w:rFonts w:cs="Times New Roman (Body CS)"/>
      <w:color w:val="757777" w:themeColor="accent4"/>
      <w:sz w:val="16"/>
    </w:rPr>
  </w:style>
  <w:style w:type="paragraph" w:styleId="Umschlagabsenderadresse">
    <w:name w:val="envelope return"/>
    <w:basedOn w:val="Standard"/>
    <w:uiPriority w:val="99"/>
    <w:rsid w:val="005353BB"/>
    <w:pPr>
      <w:spacing w:before="0" w:after="0"/>
    </w:pPr>
    <w:rPr>
      <w:rFonts w:asciiTheme="majorHAnsi" w:eastAsiaTheme="majorEastAsia" w:hAnsiTheme="majorHAnsi" w:cstheme="majorBidi"/>
      <w:color w:val="75777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5353BB"/>
    <w:rPr>
      <w:color w:val="757777" w:themeColor="accent4"/>
      <w:sz w:val="18"/>
    </w:rPr>
  </w:style>
  <w:style w:type="paragraph" w:styleId="KeinLeerraum">
    <w:name w:val="No Spacing"/>
    <w:basedOn w:val="Standard"/>
    <w:uiPriority w:val="1"/>
    <w:rsid w:val="005353BB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5353BB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3BB"/>
    <w:rPr>
      <w:rFonts w:cs="Times New Roman"/>
      <w:sz w:val="18"/>
      <w:szCs w:val="18"/>
    </w:rPr>
  </w:style>
  <w:style w:type="paragraph" w:customStyle="1" w:styleId="TextHeader">
    <w:name w:val="Text Header"/>
    <w:basedOn w:val="Standard"/>
    <w:qFormat/>
    <w:rsid w:val="005353BB"/>
    <w:rPr>
      <w:b/>
      <w:color w:val="6F8A9D" w:themeColor="text2"/>
    </w:rPr>
  </w:style>
  <w:style w:type="numbering" w:customStyle="1" w:styleId="Headings">
    <w:name w:val="Headings"/>
    <w:uiPriority w:val="99"/>
    <w:rsid w:val="005353BB"/>
    <w:pPr>
      <w:numPr>
        <w:numId w:val="29"/>
      </w:numPr>
    </w:pPr>
  </w:style>
  <w:style w:type="numbering" w:customStyle="1" w:styleId="Bullets">
    <w:name w:val="Bullets"/>
    <w:uiPriority w:val="99"/>
    <w:rsid w:val="005353BB"/>
    <w:pPr>
      <w:numPr>
        <w:numId w:val="32"/>
      </w:numPr>
    </w:pPr>
  </w:style>
  <w:style w:type="numbering" w:customStyle="1" w:styleId="Numbers">
    <w:name w:val="Numbers"/>
    <w:uiPriority w:val="99"/>
    <w:rsid w:val="005353BB"/>
    <w:pPr>
      <w:numPr>
        <w:numId w:val="33"/>
      </w:numPr>
    </w:pPr>
  </w:style>
  <w:style w:type="character" w:styleId="Hyperlink">
    <w:name w:val="Hyperlink"/>
    <w:basedOn w:val="Absatz-Standardschriftart"/>
    <w:uiPriority w:val="99"/>
    <w:semiHidden/>
    <w:rsid w:val="00EB1A82"/>
    <w:rPr>
      <w:color w:val="6F8A9D" w:themeColor="hyperlink"/>
      <w:u w:val="single"/>
    </w:rPr>
  </w:style>
  <w:style w:type="paragraph" w:styleId="berarbeitung">
    <w:name w:val="Revision"/>
    <w:hidden/>
    <w:uiPriority w:val="99"/>
    <w:semiHidden/>
    <w:rsid w:val="000F4D51"/>
    <w:rPr>
      <w:sz w:val="20"/>
    </w:rPr>
  </w:style>
  <w:style w:type="character" w:styleId="Kommentarzeichen">
    <w:name w:val="annotation reference"/>
    <w:basedOn w:val="Absatz-Standardschriftart"/>
    <w:uiPriority w:val="99"/>
    <w:semiHidden/>
    <w:rsid w:val="007C3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327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3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327D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A81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DE3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01">
    <w:name w:val="cf01"/>
    <w:basedOn w:val="Absatz-Standardschriftart"/>
    <w:rsid w:val="00DE3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rner\AppData\Roaming\Microsoft\Templates\Word_Templates\Logo%20and%20Title%20Mlog.dotx" TargetMode="External"/></Relationships>
</file>

<file path=word/theme/theme1.xml><?xml version="1.0" encoding="utf-8"?>
<a:theme xmlns:a="http://schemas.openxmlformats.org/drawingml/2006/main" name="Kardex Holding">
  <a:themeElements>
    <a:clrScheme name="Kardex Holding">
      <a:dk1>
        <a:sysClr val="windowText" lastClr="000000"/>
      </a:dk1>
      <a:lt1>
        <a:srgbClr val="FFFFFF"/>
      </a:lt1>
      <a:dk2>
        <a:srgbClr val="6F8A9D"/>
      </a:dk2>
      <a:lt2>
        <a:srgbClr val="96AEC2"/>
      </a:lt2>
      <a:accent1>
        <a:srgbClr val="6F8A9D"/>
      </a:accent1>
      <a:accent2>
        <a:srgbClr val="82A094"/>
      </a:accent2>
      <a:accent3>
        <a:srgbClr val="92A2A5"/>
      </a:accent3>
      <a:accent4>
        <a:srgbClr val="757777"/>
      </a:accent4>
      <a:accent5>
        <a:srgbClr val="96AEC2"/>
      </a:accent5>
      <a:accent6>
        <a:srgbClr val="AEBFC3"/>
      </a:accent6>
      <a:hlink>
        <a:srgbClr val="6F8A9D"/>
      </a:hlink>
      <a:folHlink>
        <a:srgbClr val="92A2A5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9388" indent="-179388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Kardex Blue 1">
      <a:srgbClr val="96AEC2"/>
    </a:custClr>
    <a:custClr name="Kardex Blue 2">
      <a:srgbClr val="6F8A9D"/>
    </a:custClr>
    <a:custClr name="Kardex Blue 3">
      <a:srgbClr val="546A7A"/>
    </a:custClr>
    <a:custClr name="Kardex Gray 1">
      <a:srgbClr val="AEBFC3"/>
    </a:custClr>
    <a:custClr name="Kardex Gray 2">
      <a:srgbClr val="92A2A5"/>
    </a:custClr>
    <a:custClr name="Kardex Gray 3">
      <a:srgbClr val="5D6E73"/>
    </a:custClr>
    <a:custClr name="Kardex Red 1">
      <a:srgbClr val="E17F70"/>
    </a:custClr>
    <a:custClr name="Kardex Red 2">
      <a:srgbClr val="9E3B47"/>
    </a:custClr>
    <a:custClr name="Kardex Red 3">
      <a:srgbClr val="75242D"/>
    </a:custClr>
    <a:custClr name="Pure White">
      <a:srgbClr val="FFFFFF"/>
    </a:custClr>
    <a:custClr name="Kardex Green 1">
      <a:srgbClr val="A2B9AF"/>
    </a:custClr>
    <a:custClr name="Kardex Green 2">
      <a:srgbClr val="92A094"/>
    </a:custClr>
    <a:custClr name="Kardex Green 3">
      <a:srgbClr val="4F6A64"/>
    </a:custClr>
    <a:custClr name="Kardex Silver 1">
      <a:srgbClr val="A8ACA9"/>
    </a:custClr>
    <a:custClr name="Kardex Silver 2">
      <a:srgbClr val="979796"/>
    </a:custClr>
    <a:custClr name="Kardex Silver 3">
      <a:srgbClr val="757777"/>
    </a:custClr>
    <a:custClr name="Kardex Sand 1">
      <a:srgbClr val="EEC18F"/>
    </a:custClr>
    <a:custClr name="Kardex Sand 2">
      <a:srgbClr val="CE9F6B"/>
    </a:custClr>
    <a:custClr name="Kardex Sand 3">
      <a:srgbClr val="976E44"/>
    </a:custClr>
    <a:custClr name="Deep Black">
      <a:srgbClr val="000000"/>
    </a:custClr>
  </a:custClrLst>
  <a:extLst>
    <a:ext uri="{05A4C25C-085E-4340-85A3-A5531E510DB2}">
      <thm15:themeFamily xmlns:thm15="http://schemas.microsoft.com/office/thememl/2012/main" name="Kardex Group" id="{4DF80487-2A3B-8A4B-82C8-E42A97E14912}" vid="{82EA4D15-D353-414E-A8BF-CC78964260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944ebc-d327-4689-a2c0-2082580e91f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F25FA3663B469BCAAC7AB834AFDB" ma:contentTypeVersion="13" ma:contentTypeDescription="Create a new document." ma:contentTypeScope="" ma:versionID="7a8f1283417dcdce656746de148f3f60">
  <xsd:schema xmlns:xsd="http://www.w3.org/2001/XMLSchema" xmlns:xs="http://www.w3.org/2001/XMLSchema" xmlns:p="http://schemas.microsoft.com/office/2006/metadata/properties" xmlns:ns2="12460f59-098b-4ac7-9c2d-0740405851ef" xmlns:ns3="7a944ebc-d327-4689-a2c0-2082580e91f4" targetNamespace="http://schemas.microsoft.com/office/2006/metadata/properties" ma:root="true" ma:fieldsID="7041fa37a2f3ba406d57b037807ee96f" ns2:_="" ns3:_="">
    <xsd:import namespace="12460f59-098b-4ac7-9c2d-0740405851ef"/>
    <xsd:import namespace="7a944ebc-d327-4689-a2c0-2082580e9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60f59-098b-4ac7-9c2d-074040585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44ebc-d327-4689-a2c0-2082580e9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  <ds:schemaRef ds:uri="7a944ebc-d327-4689-a2c0-2082580e91f4"/>
  </ds:schemaRefs>
</ds:datastoreItem>
</file>

<file path=customXml/itemProps2.xml><?xml version="1.0" encoding="utf-8"?>
<ds:datastoreItem xmlns:ds="http://schemas.openxmlformats.org/officeDocument/2006/customXml" ds:itemID="{CF5F2F6B-9AD0-4FA7-9E97-87F3637A2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5E36C-05E9-4AA6-95DA-1276FD0B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60f59-098b-4ac7-9c2d-0740405851ef"/>
    <ds:schemaRef ds:uri="7a944ebc-d327-4689-a2c0-2082580e9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2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and Title Mlog</vt:lpstr>
      <vt:lpstr>Logo and Title Group</vt:lpstr>
    </vt:vector>
  </TitlesOfParts>
  <Company>Kardex AG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and Title Mlog</dc:title>
  <dc:subject/>
  <dc:creator>bew</dc:creator>
  <cp:keywords>Template;Kardex Group</cp:keywords>
  <cp:lastModifiedBy>Marcus Walter</cp:lastModifiedBy>
  <cp:revision>5</cp:revision>
  <cp:lastPrinted>2021-08-18T15:43:00Z</cp:lastPrinted>
  <dcterms:created xsi:type="dcterms:W3CDTF">2022-05-03T14:00:00Z</dcterms:created>
  <dcterms:modified xsi:type="dcterms:W3CDTF">2022-05-04T07:10:00Z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0x0101009E2EF25FA3663B469BCAAC7AB834AFDB</vt:lpwstr>
  </property>
  <property fmtid="{D5CDD505-2E9C-101B-9397-08002B2CF9AE}" pid="3" name="AuthorIds_UIVersion_512">
    <vt:lpwstr>6</vt:lpwstr>
  </property>
  <property fmtid="{D5CDD505-2E9C-101B-9397-08002B2CF9AE}" pid="4" name="Order">
    <vt:r8>116500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