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42650" w14:textId="52B861CE" w:rsidR="00054E8A" w:rsidRDefault="00772B99" w:rsidP="00BD3224">
      <w:pPr>
        <w:spacing w:after="120"/>
        <w:rPr>
          <w:b w:val="0"/>
          <w:color w:val="auto"/>
          <w:sz w:val="24"/>
        </w:rPr>
      </w:pPr>
      <w:r>
        <w:rPr>
          <w:b w:val="0"/>
          <w:color w:val="auto"/>
          <w:sz w:val="24"/>
        </w:rPr>
        <w:t>TIS_</w:t>
      </w:r>
      <w:r w:rsidR="00913D31">
        <w:rPr>
          <w:b w:val="0"/>
          <w:color w:val="auto"/>
          <w:sz w:val="24"/>
        </w:rPr>
        <w:t>SIS_Schäfer</w:t>
      </w:r>
      <w:r>
        <w:rPr>
          <w:b w:val="0"/>
          <w:color w:val="auto"/>
          <w:sz w:val="24"/>
        </w:rPr>
        <w:t>.doc</w:t>
      </w:r>
      <w:r w:rsidR="00283CC7">
        <w:rPr>
          <w:b w:val="0"/>
          <w:color w:val="auto"/>
          <w:sz w:val="24"/>
        </w:rPr>
        <w:t>x</w:t>
      </w:r>
    </w:p>
    <w:p w14:paraId="6BEECA5D" w14:textId="5E208B8E" w:rsidR="00772B99" w:rsidRDefault="00F91D2B" w:rsidP="00BD3224">
      <w:pPr>
        <w:spacing w:after="120"/>
        <w:rPr>
          <w:b w:val="0"/>
          <w:color w:val="auto"/>
          <w:sz w:val="24"/>
        </w:rPr>
      </w:pPr>
      <w:r>
        <w:rPr>
          <w:b w:val="0"/>
          <w:noProof/>
          <w:color w:val="auto"/>
          <w:sz w:val="24"/>
        </w:rPr>
        <w:drawing>
          <wp:inline distT="0" distB="0" distL="0" distR="0" wp14:anchorId="21969F01" wp14:editId="250926AD">
            <wp:extent cx="5760720" cy="1534795"/>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a:extLst>
                        <a:ext uri="{28A0092B-C50C-407E-A947-70E740481C1C}">
                          <a14:useLocalDpi xmlns:a14="http://schemas.microsoft.com/office/drawing/2010/main" val="0"/>
                        </a:ext>
                      </a:extLst>
                    </a:blip>
                    <a:stretch>
                      <a:fillRect/>
                    </a:stretch>
                  </pic:blipFill>
                  <pic:spPr>
                    <a:xfrm>
                      <a:off x="0" y="0"/>
                      <a:ext cx="5760720" cy="1534795"/>
                    </a:xfrm>
                    <a:prstGeom prst="rect">
                      <a:avLst/>
                    </a:prstGeom>
                  </pic:spPr>
                </pic:pic>
              </a:graphicData>
            </a:graphic>
          </wp:inline>
        </w:drawing>
      </w:r>
    </w:p>
    <w:p w14:paraId="42D64301" w14:textId="2B5CCA94" w:rsidR="004E6039" w:rsidRPr="004E6039" w:rsidRDefault="00F861D3" w:rsidP="004E6039">
      <w:pPr>
        <w:rPr>
          <w:b w:val="0"/>
          <w:color w:val="auto"/>
          <w:sz w:val="24"/>
          <w:szCs w:val="24"/>
        </w:rPr>
      </w:pPr>
      <w:r>
        <w:rPr>
          <w:b w:val="0"/>
          <w:color w:val="auto"/>
          <w:sz w:val="24"/>
          <w:szCs w:val="24"/>
        </w:rPr>
        <w:t xml:space="preserve">Telematik </w:t>
      </w:r>
      <w:r w:rsidR="00FF14B2">
        <w:rPr>
          <w:b w:val="0"/>
          <w:color w:val="auto"/>
          <w:sz w:val="24"/>
          <w:szCs w:val="24"/>
        </w:rPr>
        <w:t xml:space="preserve">/ </w:t>
      </w:r>
      <w:proofErr w:type="spellStart"/>
      <w:r>
        <w:rPr>
          <w:b w:val="0"/>
          <w:color w:val="auto"/>
          <w:sz w:val="24"/>
          <w:szCs w:val="24"/>
        </w:rPr>
        <w:t>CargoLine</w:t>
      </w:r>
      <w:proofErr w:type="spellEnd"/>
    </w:p>
    <w:p w14:paraId="30D54286" w14:textId="76E41968" w:rsidR="004E6039" w:rsidRDefault="00D167C7" w:rsidP="00FF14B2">
      <w:pPr>
        <w:spacing w:after="120"/>
        <w:rPr>
          <w:bCs w:val="0"/>
          <w:color w:val="auto"/>
          <w:sz w:val="28"/>
          <w:szCs w:val="28"/>
        </w:rPr>
      </w:pPr>
      <w:r>
        <w:rPr>
          <w:bCs w:val="0"/>
          <w:color w:val="auto"/>
          <w:sz w:val="28"/>
          <w:szCs w:val="28"/>
        </w:rPr>
        <w:t>Leopold Schäfer</w:t>
      </w:r>
      <w:r w:rsidR="00A3749E">
        <w:rPr>
          <w:bCs w:val="0"/>
          <w:color w:val="auto"/>
          <w:sz w:val="28"/>
          <w:szCs w:val="28"/>
        </w:rPr>
        <w:t>: Weniger Lieferanten, mehr Leistung</w:t>
      </w:r>
    </w:p>
    <w:p w14:paraId="71FCFCC6" w14:textId="0C81678B" w:rsidR="0073060C" w:rsidRDefault="000D5DD5" w:rsidP="00F91D2B">
      <w:pPr>
        <w:spacing w:after="120"/>
        <w:rPr>
          <w:bCs w:val="0"/>
          <w:color w:val="auto"/>
          <w:sz w:val="24"/>
        </w:rPr>
      </w:pPr>
      <w:r>
        <w:rPr>
          <w:bCs w:val="0"/>
          <w:color w:val="auto"/>
          <w:sz w:val="24"/>
        </w:rPr>
        <w:t xml:space="preserve">Der </w:t>
      </w:r>
      <w:proofErr w:type="spellStart"/>
      <w:r>
        <w:rPr>
          <w:bCs w:val="0"/>
          <w:color w:val="auto"/>
          <w:sz w:val="24"/>
        </w:rPr>
        <w:t>CargoLine</w:t>
      </w:r>
      <w:proofErr w:type="spellEnd"/>
      <w:r>
        <w:rPr>
          <w:bCs w:val="0"/>
          <w:color w:val="auto"/>
          <w:sz w:val="24"/>
        </w:rPr>
        <w:t>-</w:t>
      </w:r>
      <w:r w:rsidR="00A3749E">
        <w:rPr>
          <w:bCs w:val="0"/>
          <w:color w:val="auto"/>
          <w:sz w:val="24"/>
        </w:rPr>
        <w:t>Gesellschafter</w:t>
      </w:r>
      <w:r w:rsidRPr="000D5DD5">
        <w:rPr>
          <w:bCs w:val="0"/>
          <w:color w:val="auto"/>
          <w:sz w:val="24"/>
        </w:rPr>
        <w:t xml:space="preserve"> Leopold Schäfer GmbH nutzt </w:t>
      </w:r>
      <w:r w:rsidR="0073060C">
        <w:rPr>
          <w:bCs w:val="0"/>
          <w:color w:val="auto"/>
          <w:sz w:val="24"/>
        </w:rPr>
        <w:t xml:space="preserve">die Umstellung von Windows Mobile auf Android </w:t>
      </w:r>
      <w:r w:rsidRPr="000D5DD5">
        <w:rPr>
          <w:bCs w:val="0"/>
          <w:color w:val="auto"/>
          <w:sz w:val="24"/>
        </w:rPr>
        <w:t xml:space="preserve">für </w:t>
      </w:r>
      <w:r w:rsidR="0073060C">
        <w:rPr>
          <w:bCs w:val="0"/>
          <w:color w:val="auto"/>
          <w:sz w:val="24"/>
        </w:rPr>
        <w:t xml:space="preserve">weitgehende Prozessvereinfachungen und setzt </w:t>
      </w:r>
      <w:r w:rsidR="00CF2C13">
        <w:rPr>
          <w:bCs w:val="0"/>
          <w:color w:val="auto"/>
          <w:sz w:val="24"/>
        </w:rPr>
        <w:t xml:space="preserve">künftig </w:t>
      </w:r>
      <w:r w:rsidR="0073060C">
        <w:rPr>
          <w:bCs w:val="0"/>
          <w:color w:val="auto"/>
          <w:sz w:val="24"/>
        </w:rPr>
        <w:t>in den Bereichen Lagerumschlag, Nah- und Fernverkehr auf Soft- und Hardwarelösungen von TIS.</w:t>
      </w:r>
    </w:p>
    <w:p w14:paraId="64073EBE" w14:textId="30A5553B" w:rsidR="00FD6BB7" w:rsidRDefault="005427D2" w:rsidP="00F91D2B">
      <w:pPr>
        <w:spacing w:after="120"/>
        <w:rPr>
          <w:b w:val="0"/>
          <w:color w:val="auto"/>
          <w:sz w:val="24"/>
        </w:rPr>
      </w:pPr>
      <w:r>
        <w:rPr>
          <w:b w:val="0"/>
          <w:color w:val="auto"/>
          <w:sz w:val="24"/>
        </w:rPr>
        <w:t xml:space="preserve">Der </w:t>
      </w:r>
      <w:r w:rsidR="00CD3078">
        <w:rPr>
          <w:b w:val="0"/>
          <w:color w:val="auto"/>
          <w:sz w:val="24"/>
        </w:rPr>
        <w:t>10. Dezember 2019 war für viele Transporteure eine Zäsur. An diesem Tag endete der</w:t>
      </w:r>
      <w:r w:rsidR="00593BDA">
        <w:rPr>
          <w:b w:val="0"/>
          <w:color w:val="auto"/>
          <w:sz w:val="24"/>
        </w:rPr>
        <w:t xml:space="preserve"> technische</w:t>
      </w:r>
      <w:r w:rsidR="00CD3078">
        <w:rPr>
          <w:b w:val="0"/>
          <w:color w:val="auto"/>
          <w:sz w:val="24"/>
        </w:rPr>
        <w:t xml:space="preserve"> Support des Betriebssystems Windows Mobile</w:t>
      </w:r>
      <w:r w:rsidR="00593BDA">
        <w:rPr>
          <w:b w:val="0"/>
          <w:color w:val="auto"/>
          <w:sz w:val="24"/>
        </w:rPr>
        <w:t xml:space="preserve">. Die Software bildete das Rückgrat </w:t>
      </w:r>
      <w:r w:rsidR="00435567">
        <w:rPr>
          <w:b w:val="0"/>
          <w:color w:val="auto"/>
          <w:sz w:val="24"/>
        </w:rPr>
        <w:t>unzählige</w:t>
      </w:r>
      <w:r w:rsidR="00F82568">
        <w:rPr>
          <w:b w:val="0"/>
          <w:color w:val="auto"/>
          <w:sz w:val="24"/>
        </w:rPr>
        <w:t>r</w:t>
      </w:r>
      <w:r w:rsidR="00435567">
        <w:rPr>
          <w:b w:val="0"/>
          <w:color w:val="auto"/>
          <w:sz w:val="24"/>
        </w:rPr>
        <w:t xml:space="preserve"> mobile</w:t>
      </w:r>
      <w:r w:rsidR="00593BDA">
        <w:rPr>
          <w:b w:val="0"/>
          <w:color w:val="auto"/>
          <w:sz w:val="24"/>
        </w:rPr>
        <w:t>r</w:t>
      </w:r>
      <w:r w:rsidR="00435567">
        <w:rPr>
          <w:b w:val="0"/>
          <w:color w:val="auto"/>
          <w:sz w:val="24"/>
        </w:rPr>
        <w:t xml:space="preserve"> Endgeräte </w:t>
      </w:r>
      <w:r w:rsidR="00CE440D">
        <w:rPr>
          <w:b w:val="0"/>
          <w:color w:val="auto"/>
          <w:sz w:val="24"/>
        </w:rPr>
        <w:t>für die</w:t>
      </w:r>
      <w:r w:rsidR="00593BDA">
        <w:rPr>
          <w:b w:val="0"/>
          <w:color w:val="auto"/>
          <w:sz w:val="24"/>
        </w:rPr>
        <w:t xml:space="preserve"> Fahrer-Tel</w:t>
      </w:r>
      <w:r w:rsidR="00A406F9">
        <w:rPr>
          <w:b w:val="0"/>
          <w:color w:val="auto"/>
          <w:sz w:val="24"/>
        </w:rPr>
        <w:t>e</w:t>
      </w:r>
      <w:r w:rsidR="00593BDA">
        <w:rPr>
          <w:b w:val="0"/>
          <w:color w:val="auto"/>
          <w:sz w:val="24"/>
        </w:rPr>
        <w:t>matik</w:t>
      </w:r>
      <w:r w:rsidR="00A406F9">
        <w:rPr>
          <w:b w:val="0"/>
          <w:color w:val="auto"/>
          <w:sz w:val="24"/>
        </w:rPr>
        <w:t xml:space="preserve">. </w:t>
      </w:r>
      <w:r w:rsidR="008F7E6B">
        <w:rPr>
          <w:b w:val="0"/>
          <w:color w:val="auto"/>
          <w:sz w:val="24"/>
        </w:rPr>
        <w:t>Ohne</w:t>
      </w:r>
      <w:r w:rsidR="00F82568">
        <w:rPr>
          <w:b w:val="0"/>
          <w:color w:val="auto"/>
          <w:sz w:val="24"/>
        </w:rPr>
        <w:t xml:space="preserve"> Support </w:t>
      </w:r>
      <w:r w:rsidR="003C62D8">
        <w:rPr>
          <w:b w:val="0"/>
          <w:color w:val="auto"/>
          <w:sz w:val="24"/>
        </w:rPr>
        <w:t>gibt</w:t>
      </w:r>
      <w:r w:rsidR="00F82568">
        <w:rPr>
          <w:b w:val="0"/>
          <w:color w:val="auto"/>
          <w:sz w:val="24"/>
        </w:rPr>
        <w:t xml:space="preserve"> es </w:t>
      </w:r>
      <w:r w:rsidR="003C42BA">
        <w:rPr>
          <w:b w:val="0"/>
          <w:color w:val="auto"/>
          <w:sz w:val="24"/>
        </w:rPr>
        <w:t>keine</w:t>
      </w:r>
      <w:r w:rsidR="00F82568">
        <w:rPr>
          <w:b w:val="0"/>
          <w:color w:val="auto"/>
          <w:sz w:val="24"/>
        </w:rPr>
        <w:t xml:space="preserve"> Sicherheits-Updates </w:t>
      </w:r>
      <w:r w:rsidR="003C42BA">
        <w:rPr>
          <w:b w:val="0"/>
          <w:color w:val="auto"/>
          <w:sz w:val="24"/>
        </w:rPr>
        <w:t>oder</w:t>
      </w:r>
      <w:r w:rsidR="00F82568">
        <w:rPr>
          <w:b w:val="0"/>
          <w:color w:val="auto"/>
          <w:sz w:val="24"/>
        </w:rPr>
        <w:t xml:space="preserve"> sonstige Anpassungen.</w:t>
      </w:r>
      <w:r w:rsidR="00FD6BB7">
        <w:rPr>
          <w:b w:val="0"/>
          <w:color w:val="auto"/>
          <w:sz w:val="24"/>
        </w:rPr>
        <w:t xml:space="preserve"> </w:t>
      </w:r>
      <w:r w:rsidR="00A406F9">
        <w:rPr>
          <w:b w:val="0"/>
          <w:color w:val="auto"/>
          <w:sz w:val="24"/>
        </w:rPr>
        <w:t xml:space="preserve">Vor diesem Hintergrund entschied sich </w:t>
      </w:r>
      <w:r w:rsidR="00F82568">
        <w:rPr>
          <w:b w:val="0"/>
          <w:color w:val="auto"/>
          <w:sz w:val="24"/>
        </w:rPr>
        <w:t xml:space="preserve">der </w:t>
      </w:r>
      <w:proofErr w:type="spellStart"/>
      <w:r w:rsidR="00F82568">
        <w:rPr>
          <w:b w:val="0"/>
          <w:color w:val="auto"/>
          <w:sz w:val="24"/>
        </w:rPr>
        <w:t>CargoLine</w:t>
      </w:r>
      <w:proofErr w:type="spellEnd"/>
      <w:r w:rsidR="00F82568">
        <w:rPr>
          <w:b w:val="0"/>
          <w:color w:val="auto"/>
          <w:sz w:val="24"/>
        </w:rPr>
        <w:t>-Partner</w:t>
      </w:r>
      <w:r w:rsidR="00A406F9">
        <w:rPr>
          <w:b w:val="0"/>
          <w:color w:val="auto"/>
          <w:sz w:val="24"/>
        </w:rPr>
        <w:t xml:space="preserve"> Leopold Schäfer </w:t>
      </w:r>
      <w:r w:rsidR="00E909B1">
        <w:rPr>
          <w:b w:val="0"/>
          <w:color w:val="auto"/>
          <w:sz w:val="24"/>
        </w:rPr>
        <w:t xml:space="preserve">schon </w:t>
      </w:r>
      <w:r w:rsidR="00A406F9">
        <w:rPr>
          <w:b w:val="0"/>
          <w:color w:val="auto"/>
          <w:sz w:val="24"/>
        </w:rPr>
        <w:t xml:space="preserve">frühzeitig für </w:t>
      </w:r>
      <w:r w:rsidR="00F82568">
        <w:rPr>
          <w:b w:val="0"/>
          <w:color w:val="auto"/>
          <w:sz w:val="24"/>
        </w:rPr>
        <w:t xml:space="preserve">den Umstieg auf Android. </w:t>
      </w:r>
      <w:r w:rsidR="00CE440D">
        <w:rPr>
          <w:b w:val="0"/>
          <w:color w:val="auto"/>
          <w:sz w:val="24"/>
        </w:rPr>
        <w:t xml:space="preserve">Neben der Hardware musste dafür auch die </w:t>
      </w:r>
      <w:r w:rsidR="00FD6BB7">
        <w:rPr>
          <w:b w:val="0"/>
          <w:color w:val="auto"/>
          <w:sz w:val="24"/>
        </w:rPr>
        <w:t>Software</w:t>
      </w:r>
      <w:r w:rsidR="00CE440D">
        <w:rPr>
          <w:b w:val="0"/>
          <w:color w:val="auto"/>
          <w:sz w:val="24"/>
        </w:rPr>
        <w:t xml:space="preserve"> für </w:t>
      </w:r>
      <w:r w:rsidR="00FD6BB7">
        <w:rPr>
          <w:b w:val="0"/>
          <w:color w:val="auto"/>
          <w:sz w:val="24"/>
        </w:rPr>
        <w:t>das mobile Auftragsmanagement</w:t>
      </w:r>
      <w:r w:rsidR="00CE440D">
        <w:rPr>
          <w:b w:val="0"/>
          <w:color w:val="auto"/>
          <w:sz w:val="24"/>
        </w:rPr>
        <w:t xml:space="preserve"> ausgetauscht werden.</w:t>
      </w:r>
    </w:p>
    <w:p w14:paraId="26D5DA5F" w14:textId="7DB45DB1" w:rsidR="00556BBD" w:rsidRPr="00556BBD" w:rsidRDefault="00556BBD" w:rsidP="00F91D2B">
      <w:pPr>
        <w:spacing w:after="120"/>
        <w:rPr>
          <w:bCs w:val="0"/>
          <w:color w:val="auto"/>
          <w:sz w:val="24"/>
        </w:rPr>
      </w:pPr>
      <w:r>
        <w:rPr>
          <w:bCs w:val="0"/>
          <w:color w:val="auto"/>
          <w:sz w:val="24"/>
        </w:rPr>
        <w:t>Weniger Lieferanten</w:t>
      </w:r>
    </w:p>
    <w:p w14:paraId="7AEB93A1" w14:textId="5794E748" w:rsidR="00CF56D8" w:rsidRDefault="00131939" w:rsidP="00F91D2B">
      <w:pPr>
        <w:spacing w:after="120"/>
        <w:rPr>
          <w:b w:val="0"/>
          <w:color w:val="auto"/>
          <w:sz w:val="24"/>
        </w:rPr>
      </w:pPr>
      <w:r>
        <w:rPr>
          <w:b w:val="0"/>
          <w:color w:val="auto"/>
          <w:sz w:val="24"/>
        </w:rPr>
        <w:t xml:space="preserve">Der Spediteur aus dem Siegerland </w:t>
      </w:r>
      <w:r w:rsidR="000F7592">
        <w:rPr>
          <w:b w:val="0"/>
          <w:color w:val="auto"/>
          <w:sz w:val="24"/>
        </w:rPr>
        <w:t>wollte</w:t>
      </w:r>
      <w:r>
        <w:rPr>
          <w:b w:val="0"/>
          <w:color w:val="auto"/>
          <w:sz w:val="24"/>
        </w:rPr>
        <w:t xml:space="preserve"> die G</w:t>
      </w:r>
      <w:r w:rsidR="00FD6BB7">
        <w:rPr>
          <w:b w:val="0"/>
          <w:color w:val="auto"/>
          <w:sz w:val="24"/>
        </w:rPr>
        <w:t>e</w:t>
      </w:r>
      <w:r>
        <w:rPr>
          <w:b w:val="0"/>
          <w:color w:val="auto"/>
          <w:sz w:val="24"/>
        </w:rPr>
        <w:t>legenheit</w:t>
      </w:r>
      <w:r w:rsidR="000F7592">
        <w:rPr>
          <w:b w:val="0"/>
          <w:color w:val="auto"/>
          <w:sz w:val="24"/>
        </w:rPr>
        <w:t xml:space="preserve"> nutzen</w:t>
      </w:r>
      <w:r>
        <w:rPr>
          <w:b w:val="0"/>
          <w:color w:val="auto"/>
          <w:sz w:val="24"/>
        </w:rPr>
        <w:t>, um die Zahl seiner Lieferanten zu reduzieren.</w:t>
      </w:r>
      <w:r w:rsidR="00FD6BB7">
        <w:rPr>
          <w:b w:val="0"/>
          <w:color w:val="auto"/>
          <w:sz w:val="24"/>
        </w:rPr>
        <w:t xml:space="preserve"> </w:t>
      </w:r>
      <w:r w:rsidR="00CA2A0A">
        <w:rPr>
          <w:b w:val="0"/>
          <w:color w:val="auto"/>
          <w:sz w:val="24"/>
        </w:rPr>
        <w:t xml:space="preserve">„Früher </w:t>
      </w:r>
      <w:r w:rsidR="008C07F6">
        <w:rPr>
          <w:b w:val="0"/>
          <w:color w:val="auto"/>
          <w:sz w:val="24"/>
        </w:rPr>
        <w:t>nutzten</w:t>
      </w:r>
      <w:r w:rsidR="00CA2A0A">
        <w:rPr>
          <w:b w:val="0"/>
          <w:color w:val="auto"/>
          <w:sz w:val="24"/>
        </w:rPr>
        <w:t xml:space="preserve"> wir für Lagerumschlag und </w:t>
      </w:r>
      <w:r w:rsidR="008C07F6">
        <w:rPr>
          <w:b w:val="0"/>
          <w:color w:val="auto"/>
          <w:sz w:val="24"/>
        </w:rPr>
        <w:t xml:space="preserve">das </w:t>
      </w:r>
      <w:r w:rsidR="00152537">
        <w:rPr>
          <w:b w:val="0"/>
          <w:color w:val="auto"/>
          <w:sz w:val="24"/>
        </w:rPr>
        <w:t xml:space="preserve">mobile Auftragsmanagement </w:t>
      </w:r>
      <w:r w:rsidR="009F3945">
        <w:rPr>
          <w:b w:val="0"/>
          <w:color w:val="auto"/>
          <w:sz w:val="24"/>
        </w:rPr>
        <w:t xml:space="preserve">im Nahverkehr </w:t>
      </w:r>
      <w:r w:rsidR="008C07F6">
        <w:rPr>
          <w:b w:val="0"/>
          <w:color w:val="auto"/>
          <w:sz w:val="24"/>
        </w:rPr>
        <w:t>die Lösungen</w:t>
      </w:r>
      <w:r w:rsidR="00CA2A0A">
        <w:rPr>
          <w:b w:val="0"/>
          <w:color w:val="auto"/>
          <w:sz w:val="24"/>
        </w:rPr>
        <w:t xml:space="preserve"> </w:t>
      </w:r>
      <w:r w:rsidR="000453D8">
        <w:rPr>
          <w:b w:val="0"/>
          <w:color w:val="auto"/>
          <w:sz w:val="24"/>
        </w:rPr>
        <w:t>unterschiedliche</w:t>
      </w:r>
      <w:r w:rsidR="008C07F6">
        <w:rPr>
          <w:b w:val="0"/>
          <w:color w:val="auto"/>
          <w:sz w:val="24"/>
        </w:rPr>
        <w:t>r</w:t>
      </w:r>
      <w:r w:rsidR="000453D8">
        <w:rPr>
          <w:b w:val="0"/>
          <w:color w:val="auto"/>
          <w:sz w:val="24"/>
        </w:rPr>
        <w:t xml:space="preserve"> Anbieter,</w:t>
      </w:r>
      <w:r w:rsidR="00CA2A0A">
        <w:rPr>
          <w:b w:val="0"/>
          <w:color w:val="auto"/>
          <w:sz w:val="24"/>
        </w:rPr>
        <w:t xml:space="preserve"> was </w:t>
      </w:r>
      <w:r w:rsidR="00B348C7">
        <w:rPr>
          <w:b w:val="0"/>
          <w:color w:val="auto"/>
          <w:sz w:val="24"/>
        </w:rPr>
        <w:t>den</w:t>
      </w:r>
      <w:r w:rsidR="00CA2A0A">
        <w:rPr>
          <w:b w:val="0"/>
          <w:color w:val="auto"/>
          <w:sz w:val="24"/>
        </w:rPr>
        <w:t xml:space="preserve"> Verwaltungsaufwand </w:t>
      </w:r>
      <w:r w:rsidR="00EC6758">
        <w:rPr>
          <w:b w:val="0"/>
          <w:color w:val="auto"/>
          <w:sz w:val="24"/>
        </w:rPr>
        <w:t xml:space="preserve">spürbar </w:t>
      </w:r>
      <w:r w:rsidR="007202E6">
        <w:rPr>
          <w:b w:val="0"/>
          <w:color w:val="auto"/>
          <w:sz w:val="24"/>
        </w:rPr>
        <w:t>erhöhte“, erinnert sich IT-Administrator Valentin Rötten</w:t>
      </w:r>
      <w:r w:rsidR="003C56E3">
        <w:rPr>
          <w:b w:val="0"/>
          <w:color w:val="auto"/>
          <w:sz w:val="24"/>
        </w:rPr>
        <w:t xml:space="preserve">. </w:t>
      </w:r>
      <w:r w:rsidR="00B348C7">
        <w:rPr>
          <w:b w:val="0"/>
          <w:color w:val="auto"/>
          <w:sz w:val="24"/>
        </w:rPr>
        <w:t xml:space="preserve">Hinzu kamen große Unterschiede in der </w:t>
      </w:r>
      <w:r w:rsidR="008C07F6">
        <w:rPr>
          <w:b w:val="0"/>
          <w:color w:val="auto"/>
          <w:sz w:val="24"/>
        </w:rPr>
        <w:t xml:space="preserve">Zusammenarbeit und der </w:t>
      </w:r>
      <w:r w:rsidR="00B348C7">
        <w:rPr>
          <w:b w:val="0"/>
          <w:color w:val="auto"/>
          <w:sz w:val="24"/>
        </w:rPr>
        <w:t xml:space="preserve">Servicequalität, </w:t>
      </w:r>
      <w:r w:rsidR="008E0C11">
        <w:rPr>
          <w:b w:val="0"/>
          <w:color w:val="auto"/>
          <w:sz w:val="24"/>
        </w:rPr>
        <w:t>„</w:t>
      </w:r>
      <w:r w:rsidR="00B348C7">
        <w:rPr>
          <w:b w:val="0"/>
          <w:color w:val="auto"/>
          <w:sz w:val="24"/>
        </w:rPr>
        <w:t xml:space="preserve">wobei der Benchmark </w:t>
      </w:r>
      <w:r w:rsidR="008E0C11">
        <w:rPr>
          <w:b w:val="0"/>
          <w:color w:val="auto"/>
          <w:sz w:val="24"/>
        </w:rPr>
        <w:t>eindeutig von TIS gesetzt wurde“, so Rötten.</w:t>
      </w:r>
    </w:p>
    <w:p w14:paraId="20A6AF0E" w14:textId="61C672C2" w:rsidR="00FD6BB7" w:rsidRDefault="008E0C11" w:rsidP="00F91D2B">
      <w:pPr>
        <w:spacing w:after="120"/>
        <w:rPr>
          <w:b w:val="0"/>
          <w:color w:val="auto"/>
          <w:sz w:val="24"/>
        </w:rPr>
      </w:pPr>
      <w:r>
        <w:rPr>
          <w:b w:val="0"/>
          <w:color w:val="auto"/>
          <w:sz w:val="24"/>
        </w:rPr>
        <w:t xml:space="preserve">Die Bocholter Telematik-Experten sind für Leopold Schäfer schon seit vielen Jahren </w:t>
      </w:r>
      <w:r w:rsidR="00CF56D8">
        <w:rPr>
          <w:b w:val="0"/>
          <w:color w:val="auto"/>
          <w:sz w:val="24"/>
        </w:rPr>
        <w:t xml:space="preserve">an </w:t>
      </w:r>
      <w:r w:rsidR="00556BBD">
        <w:rPr>
          <w:b w:val="0"/>
          <w:color w:val="auto"/>
          <w:sz w:val="24"/>
        </w:rPr>
        <w:t>allen</w:t>
      </w:r>
      <w:r w:rsidR="00CF56D8">
        <w:rPr>
          <w:b w:val="0"/>
          <w:color w:val="auto"/>
          <w:sz w:val="24"/>
        </w:rPr>
        <w:t xml:space="preserve"> vier Standorten </w:t>
      </w:r>
      <w:r>
        <w:rPr>
          <w:b w:val="0"/>
          <w:color w:val="auto"/>
          <w:sz w:val="24"/>
        </w:rPr>
        <w:t>der</w:t>
      </w:r>
      <w:r w:rsidR="00E909B1">
        <w:rPr>
          <w:b w:val="0"/>
          <w:color w:val="auto"/>
          <w:sz w:val="24"/>
        </w:rPr>
        <w:t xml:space="preserve"> IT-Partner im Lagerumschlag</w:t>
      </w:r>
      <w:r w:rsidR="000453D8">
        <w:rPr>
          <w:b w:val="0"/>
          <w:color w:val="auto"/>
          <w:sz w:val="24"/>
        </w:rPr>
        <w:t>.</w:t>
      </w:r>
      <w:r w:rsidR="005B66D8">
        <w:rPr>
          <w:b w:val="0"/>
          <w:color w:val="auto"/>
          <w:sz w:val="24"/>
        </w:rPr>
        <w:t xml:space="preserve"> „Wir </w:t>
      </w:r>
      <w:r w:rsidR="005B66D8" w:rsidRPr="00DE30A8">
        <w:rPr>
          <w:b w:val="0"/>
          <w:color w:val="auto"/>
          <w:sz w:val="24"/>
        </w:rPr>
        <w:t xml:space="preserve">sind mit dem sehr kundenorientierten, schnellen und sympathischen Service </w:t>
      </w:r>
      <w:r w:rsidR="005B66D8">
        <w:rPr>
          <w:b w:val="0"/>
          <w:color w:val="auto"/>
          <w:sz w:val="24"/>
        </w:rPr>
        <w:t xml:space="preserve">von TIS </w:t>
      </w:r>
      <w:r w:rsidR="005B66D8" w:rsidRPr="00DE30A8">
        <w:rPr>
          <w:b w:val="0"/>
          <w:color w:val="auto"/>
          <w:sz w:val="24"/>
        </w:rPr>
        <w:t>äußerst zufrieden</w:t>
      </w:r>
      <w:r w:rsidR="005B66D8">
        <w:rPr>
          <w:b w:val="0"/>
          <w:color w:val="auto"/>
          <w:sz w:val="24"/>
        </w:rPr>
        <w:t>“, stellt Rötten fest.</w:t>
      </w:r>
      <w:r w:rsidR="001623A2">
        <w:rPr>
          <w:b w:val="0"/>
          <w:color w:val="auto"/>
          <w:sz w:val="24"/>
        </w:rPr>
        <w:t xml:space="preserve"> Zudem werde die Software </w:t>
      </w:r>
      <w:r w:rsidR="008C07F6">
        <w:rPr>
          <w:b w:val="0"/>
          <w:color w:val="auto"/>
          <w:sz w:val="24"/>
        </w:rPr>
        <w:t xml:space="preserve">für den Lagerumschlag </w:t>
      </w:r>
      <w:r w:rsidR="001623A2">
        <w:rPr>
          <w:b w:val="0"/>
          <w:color w:val="auto"/>
          <w:sz w:val="24"/>
        </w:rPr>
        <w:t xml:space="preserve">permanent weiterentwickelt und biete zum Beispiel die für </w:t>
      </w:r>
      <w:r w:rsidR="00556BBD">
        <w:rPr>
          <w:b w:val="0"/>
          <w:color w:val="auto"/>
          <w:sz w:val="24"/>
        </w:rPr>
        <w:t>Stückgutsysteme</w:t>
      </w:r>
      <w:r w:rsidR="001623A2">
        <w:rPr>
          <w:b w:val="0"/>
          <w:color w:val="auto"/>
          <w:sz w:val="24"/>
        </w:rPr>
        <w:t xml:space="preserve"> wichtige Schadensdokumentation. </w:t>
      </w:r>
      <w:r w:rsidR="002C3BA7">
        <w:rPr>
          <w:b w:val="0"/>
          <w:color w:val="auto"/>
          <w:sz w:val="24"/>
        </w:rPr>
        <w:t xml:space="preserve">Sichtbare Schäden an Sendungen können damit </w:t>
      </w:r>
      <w:r w:rsidR="009642B1">
        <w:rPr>
          <w:b w:val="0"/>
          <w:color w:val="auto"/>
          <w:sz w:val="24"/>
        </w:rPr>
        <w:t xml:space="preserve">in der von </w:t>
      </w:r>
      <w:proofErr w:type="spellStart"/>
      <w:r w:rsidR="009642B1">
        <w:rPr>
          <w:b w:val="0"/>
          <w:color w:val="auto"/>
          <w:sz w:val="24"/>
        </w:rPr>
        <w:t>CargoLine</w:t>
      </w:r>
      <w:proofErr w:type="spellEnd"/>
      <w:r w:rsidR="009642B1">
        <w:rPr>
          <w:b w:val="0"/>
          <w:color w:val="auto"/>
          <w:sz w:val="24"/>
        </w:rPr>
        <w:t xml:space="preserve"> geforderten </w:t>
      </w:r>
      <w:r w:rsidR="00CF56D8">
        <w:rPr>
          <w:b w:val="0"/>
          <w:color w:val="auto"/>
          <w:sz w:val="24"/>
        </w:rPr>
        <w:t xml:space="preserve">Qualität </w:t>
      </w:r>
      <w:r w:rsidR="002C3BA7">
        <w:rPr>
          <w:b w:val="0"/>
          <w:color w:val="auto"/>
          <w:sz w:val="24"/>
        </w:rPr>
        <w:t xml:space="preserve">fotografiert und automatisch </w:t>
      </w:r>
      <w:r w:rsidR="009642B1">
        <w:rPr>
          <w:b w:val="0"/>
          <w:color w:val="auto"/>
          <w:sz w:val="24"/>
        </w:rPr>
        <w:t>mit der Sendungsnummer verknüpft werden.</w:t>
      </w:r>
    </w:p>
    <w:p w14:paraId="36ACFF0D" w14:textId="6416E349" w:rsidR="00ED1E1D" w:rsidRPr="00503013" w:rsidRDefault="00ED1E1D" w:rsidP="00ED1E1D">
      <w:pPr>
        <w:spacing w:after="120"/>
        <w:rPr>
          <w:bCs w:val="0"/>
          <w:color w:val="auto"/>
          <w:sz w:val="24"/>
        </w:rPr>
      </w:pPr>
      <w:r>
        <w:rPr>
          <w:bCs w:val="0"/>
          <w:color w:val="auto"/>
          <w:sz w:val="24"/>
        </w:rPr>
        <w:t>Sichere Führung</w:t>
      </w:r>
    </w:p>
    <w:p w14:paraId="60C7D695" w14:textId="7F7E59B7" w:rsidR="00903921" w:rsidRDefault="00873063" w:rsidP="00F91D2B">
      <w:pPr>
        <w:spacing w:after="120"/>
        <w:rPr>
          <w:b w:val="0"/>
          <w:color w:val="auto"/>
          <w:sz w:val="24"/>
        </w:rPr>
      </w:pPr>
      <w:r>
        <w:rPr>
          <w:b w:val="0"/>
          <w:color w:val="auto"/>
          <w:sz w:val="24"/>
        </w:rPr>
        <w:t>Im Zuge der Umstellung</w:t>
      </w:r>
      <w:r w:rsidR="00CF56D8">
        <w:rPr>
          <w:b w:val="0"/>
          <w:color w:val="auto"/>
          <w:sz w:val="24"/>
        </w:rPr>
        <w:t xml:space="preserve"> von Windows auf Android</w:t>
      </w:r>
      <w:r>
        <w:rPr>
          <w:b w:val="0"/>
          <w:color w:val="auto"/>
          <w:sz w:val="24"/>
        </w:rPr>
        <w:t xml:space="preserve"> lag es nahe, auch für das mobile Auftragsmanagement auf eine Lösung von</w:t>
      </w:r>
      <w:r w:rsidR="00131685">
        <w:rPr>
          <w:b w:val="0"/>
          <w:color w:val="auto"/>
          <w:sz w:val="24"/>
        </w:rPr>
        <w:t xml:space="preserve"> TIS </w:t>
      </w:r>
      <w:r>
        <w:rPr>
          <w:b w:val="0"/>
          <w:color w:val="auto"/>
          <w:sz w:val="24"/>
        </w:rPr>
        <w:t>zu setzen. Hier kam die</w:t>
      </w:r>
      <w:r w:rsidR="00131685">
        <w:rPr>
          <w:b w:val="0"/>
          <w:color w:val="auto"/>
          <w:sz w:val="24"/>
        </w:rPr>
        <w:t xml:space="preserve"> </w:t>
      </w:r>
      <w:r w:rsidR="00131685" w:rsidRPr="00131685">
        <w:rPr>
          <w:b w:val="0"/>
          <w:color w:val="auto"/>
          <w:sz w:val="24"/>
        </w:rPr>
        <w:t>Telematik Software</w:t>
      </w:r>
      <w:r w:rsidR="00131685">
        <w:rPr>
          <w:b w:val="0"/>
          <w:color w:val="auto"/>
          <w:sz w:val="24"/>
        </w:rPr>
        <w:t xml:space="preserve"> TISLOG </w:t>
      </w:r>
      <w:r w:rsidR="00131685" w:rsidRPr="00131685">
        <w:rPr>
          <w:b w:val="0"/>
          <w:color w:val="auto"/>
          <w:sz w:val="24"/>
        </w:rPr>
        <w:t xml:space="preserve">mobile Enterprise </w:t>
      </w:r>
      <w:r w:rsidR="00131685">
        <w:rPr>
          <w:b w:val="0"/>
          <w:color w:val="auto"/>
          <w:sz w:val="24"/>
        </w:rPr>
        <w:t>in Betracht</w:t>
      </w:r>
      <w:r w:rsidR="007B7BDF">
        <w:rPr>
          <w:b w:val="0"/>
          <w:color w:val="auto"/>
          <w:sz w:val="24"/>
        </w:rPr>
        <w:t xml:space="preserve">. </w:t>
      </w:r>
      <w:r w:rsidR="00EC6758">
        <w:rPr>
          <w:b w:val="0"/>
          <w:color w:val="auto"/>
          <w:sz w:val="24"/>
        </w:rPr>
        <w:t xml:space="preserve">„Zu den herausragenden Merkmalen von TISLOG gehört, dass sich die Lösung sehr leicht an unsere Prozesse anpassen lässt“, betont Geschäftsführer Markus </w:t>
      </w:r>
      <w:proofErr w:type="spellStart"/>
      <w:r w:rsidR="00EC6758">
        <w:rPr>
          <w:b w:val="0"/>
          <w:color w:val="auto"/>
          <w:sz w:val="24"/>
        </w:rPr>
        <w:t>Schwope</w:t>
      </w:r>
      <w:proofErr w:type="spellEnd"/>
      <w:r w:rsidR="00EC6758">
        <w:rPr>
          <w:b w:val="0"/>
          <w:color w:val="auto"/>
          <w:sz w:val="24"/>
        </w:rPr>
        <w:t xml:space="preserve">. </w:t>
      </w:r>
      <w:r w:rsidR="00903921">
        <w:rPr>
          <w:b w:val="0"/>
          <w:color w:val="auto"/>
          <w:sz w:val="24"/>
        </w:rPr>
        <w:t>„</w:t>
      </w:r>
      <w:r w:rsidR="004E72F1">
        <w:rPr>
          <w:b w:val="0"/>
          <w:color w:val="auto"/>
          <w:sz w:val="24"/>
        </w:rPr>
        <w:t xml:space="preserve">Mit Hilfe des </w:t>
      </w:r>
      <w:r w:rsidR="004E72F1" w:rsidRPr="004E72F1">
        <w:rPr>
          <w:b w:val="0"/>
          <w:color w:val="auto"/>
          <w:sz w:val="24"/>
        </w:rPr>
        <w:t>Live Konfigurator</w:t>
      </w:r>
      <w:r w:rsidR="004E72F1">
        <w:rPr>
          <w:b w:val="0"/>
          <w:color w:val="auto"/>
          <w:sz w:val="24"/>
        </w:rPr>
        <w:t xml:space="preserve">s </w:t>
      </w:r>
      <w:r w:rsidR="00903921">
        <w:rPr>
          <w:b w:val="0"/>
          <w:color w:val="auto"/>
          <w:sz w:val="24"/>
        </w:rPr>
        <w:t>können wir i</w:t>
      </w:r>
      <w:r w:rsidR="004E72F1">
        <w:rPr>
          <w:b w:val="0"/>
          <w:color w:val="auto"/>
          <w:sz w:val="24"/>
        </w:rPr>
        <w:t>ndividuelle Workflows definieren und in TISLOG abbilden</w:t>
      </w:r>
      <w:r w:rsidR="00903921">
        <w:rPr>
          <w:b w:val="0"/>
          <w:color w:val="auto"/>
          <w:sz w:val="24"/>
        </w:rPr>
        <w:t xml:space="preserve">. Dadurch werden unsere </w:t>
      </w:r>
      <w:r w:rsidR="009F3945">
        <w:rPr>
          <w:b w:val="0"/>
          <w:color w:val="auto"/>
          <w:sz w:val="24"/>
        </w:rPr>
        <w:t>Nahverkehrs-</w:t>
      </w:r>
      <w:r w:rsidR="00903921">
        <w:rPr>
          <w:b w:val="0"/>
          <w:color w:val="auto"/>
          <w:sz w:val="24"/>
        </w:rPr>
        <w:t>Fahrer in konkreten Schritten sicher durch ihren Arbeitsalltag geführt,</w:t>
      </w:r>
      <w:r w:rsidR="004E72F1">
        <w:rPr>
          <w:b w:val="0"/>
          <w:color w:val="auto"/>
          <w:sz w:val="24"/>
        </w:rPr>
        <w:t>“</w:t>
      </w:r>
      <w:r w:rsidR="00903921">
        <w:rPr>
          <w:b w:val="0"/>
          <w:color w:val="auto"/>
          <w:sz w:val="24"/>
        </w:rPr>
        <w:t xml:space="preserve"> so </w:t>
      </w:r>
      <w:proofErr w:type="spellStart"/>
      <w:r w:rsidR="00903921">
        <w:rPr>
          <w:b w:val="0"/>
          <w:color w:val="auto"/>
          <w:sz w:val="24"/>
        </w:rPr>
        <w:t>Schwope</w:t>
      </w:r>
      <w:proofErr w:type="spellEnd"/>
      <w:r w:rsidR="00903921">
        <w:rPr>
          <w:b w:val="0"/>
          <w:color w:val="auto"/>
          <w:sz w:val="24"/>
        </w:rPr>
        <w:t xml:space="preserve"> weiter.</w:t>
      </w:r>
      <w:r w:rsidR="009F3945">
        <w:rPr>
          <w:b w:val="0"/>
          <w:color w:val="auto"/>
          <w:sz w:val="24"/>
        </w:rPr>
        <w:t xml:space="preserve"> Zudem bietet TISLOG das Potenzial, künftig auch das im Fernverkehr eingesetzte </w:t>
      </w:r>
      <w:proofErr w:type="spellStart"/>
      <w:r w:rsidR="009F3945">
        <w:rPr>
          <w:b w:val="0"/>
          <w:color w:val="auto"/>
          <w:sz w:val="24"/>
        </w:rPr>
        <w:t>Telematiksystem</w:t>
      </w:r>
      <w:proofErr w:type="spellEnd"/>
      <w:r w:rsidR="009F3945">
        <w:rPr>
          <w:b w:val="0"/>
          <w:color w:val="auto"/>
          <w:sz w:val="24"/>
        </w:rPr>
        <w:t xml:space="preserve"> eines weiteren </w:t>
      </w:r>
      <w:r w:rsidR="009F3945">
        <w:rPr>
          <w:b w:val="0"/>
          <w:color w:val="auto"/>
          <w:sz w:val="24"/>
        </w:rPr>
        <w:lastRenderedPageBreak/>
        <w:t>Lieferanten abzulösen. Die ersten Test mit Samsung-Tablets als Endgerät laufen bereits.</w:t>
      </w:r>
    </w:p>
    <w:p w14:paraId="66C1AB5C" w14:textId="41F1599F" w:rsidR="00215823" w:rsidRDefault="00C764EB" w:rsidP="00DE30A8">
      <w:pPr>
        <w:spacing w:after="120"/>
        <w:rPr>
          <w:b w:val="0"/>
          <w:color w:val="auto"/>
          <w:sz w:val="24"/>
        </w:rPr>
      </w:pPr>
      <w:r>
        <w:rPr>
          <w:b w:val="0"/>
          <w:color w:val="auto"/>
          <w:sz w:val="24"/>
        </w:rPr>
        <w:t>Im</w:t>
      </w:r>
      <w:r w:rsidR="009F3945">
        <w:rPr>
          <w:b w:val="0"/>
          <w:color w:val="auto"/>
          <w:sz w:val="24"/>
        </w:rPr>
        <w:t xml:space="preserve"> Nah</w:t>
      </w:r>
      <w:r w:rsidR="006575F1">
        <w:rPr>
          <w:b w:val="0"/>
          <w:color w:val="auto"/>
          <w:sz w:val="24"/>
        </w:rPr>
        <w:t>- und System</w:t>
      </w:r>
      <w:r w:rsidR="009F3945">
        <w:rPr>
          <w:b w:val="0"/>
          <w:color w:val="auto"/>
          <w:sz w:val="24"/>
        </w:rPr>
        <w:t xml:space="preserve">verkehr </w:t>
      </w:r>
      <w:r w:rsidR="00DE30A8">
        <w:rPr>
          <w:b w:val="0"/>
          <w:color w:val="auto"/>
          <w:sz w:val="24"/>
        </w:rPr>
        <w:t>hat sich</w:t>
      </w:r>
      <w:r w:rsidR="009F3945">
        <w:rPr>
          <w:b w:val="0"/>
          <w:color w:val="auto"/>
          <w:sz w:val="24"/>
        </w:rPr>
        <w:t xml:space="preserve"> Leopold Schäfer</w:t>
      </w:r>
      <w:r w:rsidR="00DE30A8">
        <w:rPr>
          <w:b w:val="0"/>
          <w:color w:val="auto"/>
          <w:sz w:val="24"/>
        </w:rPr>
        <w:t xml:space="preserve"> </w:t>
      </w:r>
      <w:r w:rsidR="00215823">
        <w:rPr>
          <w:b w:val="0"/>
          <w:color w:val="auto"/>
          <w:sz w:val="24"/>
        </w:rPr>
        <w:t>für</w:t>
      </w:r>
      <w:r w:rsidR="00DE30A8">
        <w:rPr>
          <w:b w:val="0"/>
          <w:color w:val="auto"/>
          <w:sz w:val="24"/>
        </w:rPr>
        <w:t xml:space="preserve"> mobile Computer vom Typ Honeywell </w:t>
      </w:r>
      <w:proofErr w:type="spellStart"/>
      <w:r w:rsidR="00215823" w:rsidRPr="00215823">
        <w:rPr>
          <w:b w:val="0"/>
          <w:color w:val="auto"/>
          <w:sz w:val="24"/>
        </w:rPr>
        <w:t>ScanPal</w:t>
      </w:r>
      <w:proofErr w:type="spellEnd"/>
      <w:r w:rsidR="00215823" w:rsidRPr="00215823">
        <w:rPr>
          <w:b w:val="0"/>
          <w:color w:val="auto"/>
          <w:sz w:val="24"/>
        </w:rPr>
        <w:t xml:space="preserve"> </w:t>
      </w:r>
      <w:r w:rsidR="00DE30A8">
        <w:rPr>
          <w:b w:val="0"/>
          <w:color w:val="auto"/>
          <w:sz w:val="24"/>
        </w:rPr>
        <w:t>EDA51 entschieden</w:t>
      </w:r>
      <w:r w:rsidR="00215823">
        <w:rPr>
          <w:b w:val="0"/>
          <w:color w:val="auto"/>
          <w:sz w:val="24"/>
        </w:rPr>
        <w:t xml:space="preserve">, die ebenfalls von TIS konfiguriert und geliefert wurden. </w:t>
      </w:r>
      <w:r w:rsidR="00215823" w:rsidRPr="00215823">
        <w:rPr>
          <w:b w:val="0"/>
          <w:color w:val="auto"/>
          <w:sz w:val="24"/>
        </w:rPr>
        <w:t xml:space="preserve">Der mobile Computer mit Touchscreen im Smartphone-Format verfügt über einen integrierten Scanner und passt in jede Hosentasche. Besonders die Handlichkeit, das geringes Gewicht und die Robustheit des EDA51 konnten </w:t>
      </w:r>
      <w:r w:rsidR="00A1554C">
        <w:rPr>
          <w:b w:val="0"/>
          <w:color w:val="auto"/>
          <w:sz w:val="24"/>
        </w:rPr>
        <w:t xml:space="preserve">die Fahrer </w:t>
      </w:r>
      <w:r w:rsidR="00215823" w:rsidRPr="00215823">
        <w:rPr>
          <w:b w:val="0"/>
          <w:color w:val="auto"/>
          <w:sz w:val="24"/>
        </w:rPr>
        <w:t>im praktischen Einsatz überzeugen</w:t>
      </w:r>
      <w:r w:rsidR="003538C7">
        <w:rPr>
          <w:b w:val="0"/>
          <w:color w:val="auto"/>
          <w:sz w:val="24"/>
        </w:rPr>
        <w:t>.</w:t>
      </w:r>
    </w:p>
    <w:p w14:paraId="552F0297" w14:textId="5A638CEA" w:rsidR="00623271" w:rsidRPr="00623271" w:rsidRDefault="00ED1E1D" w:rsidP="00DE30A8">
      <w:pPr>
        <w:spacing w:after="120"/>
        <w:rPr>
          <w:bCs w:val="0"/>
          <w:color w:val="auto"/>
          <w:sz w:val="24"/>
        </w:rPr>
      </w:pPr>
      <w:r>
        <w:rPr>
          <w:bCs w:val="0"/>
          <w:color w:val="auto"/>
          <w:sz w:val="24"/>
        </w:rPr>
        <w:t>Vereinfachte Verwaltung</w:t>
      </w:r>
    </w:p>
    <w:p w14:paraId="75A24D8F" w14:textId="09E71624" w:rsidR="00DE30A8" w:rsidRDefault="003538C7" w:rsidP="00DE30A8">
      <w:pPr>
        <w:spacing w:after="120"/>
        <w:rPr>
          <w:b w:val="0"/>
          <w:color w:val="auto"/>
          <w:sz w:val="24"/>
        </w:rPr>
      </w:pPr>
      <w:r>
        <w:rPr>
          <w:b w:val="0"/>
          <w:color w:val="auto"/>
          <w:sz w:val="24"/>
        </w:rPr>
        <w:t xml:space="preserve">Um die Investitionskosten </w:t>
      </w:r>
      <w:r w:rsidR="00806DEC">
        <w:rPr>
          <w:b w:val="0"/>
          <w:color w:val="auto"/>
          <w:sz w:val="24"/>
        </w:rPr>
        <w:t>auf</w:t>
      </w:r>
      <w:r>
        <w:rPr>
          <w:b w:val="0"/>
          <w:color w:val="auto"/>
          <w:sz w:val="24"/>
        </w:rPr>
        <w:t xml:space="preserve"> einen längeren Zeitraum zu verteilen, werden die alten Windows-Geräte Schritt für Schritt abgelöst, wenn diese ihr technisches Lebensende erreicht haben. Mittlerweile wurden bereits 45 Scanner ausgetauscht. 10 weitere Geräte sollen noch folgen.</w:t>
      </w:r>
      <w:r w:rsidR="006575F1">
        <w:rPr>
          <w:b w:val="0"/>
          <w:color w:val="auto"/>
          <w:sz w:val="24"/>
        </w:rPr>
        <w:t xml:space="preserve"> „Mit jedem neuen Gerät erleichtert sich für uns die Verwaltung, denn TIS bietet mit TISLOG MDM ein sehr komfortables mobiles Device-Management“, berichtet IT-Administrator Valentin Rötten.</w:t>
      </w:r>
      <w:r w:rsidR="00D52BD5">
        <w:rPr>
          <w:b w:val="0"/>
          <w:color w:val="auto"/>
          <w:sz w:val="24"/>
        </w:rPr>
        <w:t xml:space="preserve"> „Sämtliche Updates funktionieren</w:t>
      </w:r>
      <w:r w:rsidR="008A4142">
        <w:rPr>
          <w:b w:val="0"/>
          <w:color w:val="auto"/>
          <w:sz w:val="24"/>
        </w:rPr>
        <w:t xml:space="preserve"> per MDN</w:t>
      </w:r>
      <w:r w:rsidR="00D52BD5">
        <w:rPr>
          <w:b w:val="0"/>
          <w:color w:val="auto"/>
          <w:sz w:val="24"/>
        </w:rPr>
        <w:t xml:space="preserve"> zentral für alle Geräte per Knopfdruck“, beschreibt Rötten.</w:t>
      </w:r>
    </w:p>
    <w:p w14:paraId="2D4DBF3E" w14:textId="6267E34B" w:rsidR="00D52BD5" w:rsidRPr="00DE30A8" w:rsidRDefault="00D52BD5" w:rsidP="00DE30A8">
      <w:pPr>
        <w:spacing w:after="120"/>
        <w:rPr>
          <w:b w:val="0"/>
          <w:color w:val="auto"/>
          <w:sz w:val="24"/>
        </w:rPr>
      </w:pPr>
      <w:r>
        <w:rPr>
          <w:b w:val="0"/>
          <w:color w:val="auto"/>
          <w:sz w:val="24"/>
        </w:rPr>
        <w:t xml:space="preserve">Das </w:t>
      </w:r>
      <w:r w:rsidR="008A4142">
        <w:rPr>
          <w:b w:val="0"/>
          <w:color w:val="auto"/>
          <w:sz w:val="24"/>
        </w:rPr>
        <w:t xml:space="preserve">MDM </w:t>
      </w:r>
      <w:r w:rsidR="00CB34DC">
        <w:rPr>
          <w:b w:val="0"/>
          <w:color w:val="auto"/>
          <w:sz w:val="24"/>
        </w:rPr>
        <w:t xml:space="preserve">vereinfacht nicht nur die Geräteverwaltung, sondern beschleunigt auch die akute Fehlersuche und -behebung im täglichen Einsatz. „Wenn unsere Fahrer ein Problem mit ihrem Scanner melden, können wir den Fall sofort analysieren und in der Regel per Fernwartung lösen“, so Rötten. </w:t>
      </w:r>
      <w:r w:rsidR="00B67745">
        <w:rPr>
          <w:b w:val="0"/>
          <w:color w:val="auto"/>
          <w:sz w:val="24"/>
        </w:rPr>
        <w:t>Wartezeiten und Verspätungen in der Auslieferung werden dadurch reduziert und der Stress-Level sinkt. Allein deshalb kommt TISLOG auch bei den Fahrern sehr gut an.</w:t>
      </w:r>
    </w:p>
    <w:p w14:paraId="485C558E" w14:textId="4678859A" w:rsidR="00503013" w:rsidRPr="00503013" w:rsidRDefault="00623271" w:rsidP="00503013">
      <w:pPr>
        <w:spacing w:after="120"/>
        <w:rPr>
          <w:bCs w:val="0"/>
          <w:color w:val="auto"/>
          <w:sz w:val="24"/>
        </w:rPr>
      </w:pPr>
      <w:r>
        <w:rPr>
          <w:bCs w:val="0"/>
          <w:color w:val="auto"/>
          <w:sz w:val="24"/>
        </w:rPr>
        <w:t>Kontaktlose Zustellung</w:t>
      </w:r>
    </w:p>
    <w:p w14:paraId="33FF62A0" w14:textId="0C404FB2" w:rsidR="00DE30A8" w:rsidRPr="00DE30A8" w:rsidRDefault="00745D13" w:rsidP="00DE30A8">
      <w:pPr>
        <w:spacing w:after="120"/>
        <w:rPr>
          <w:b w:val="0"/>
          <w:color w:val="auto"/>
          <w:sz w:val="24"/>
        </w:rPr>
      </w:pPr>
      <w:r>
        <w:rPr>
          <w:b w:val="0"/>
          <w:color w:val="auto"/>
          <w:sz w:val="24"/>
        </w:rPr>
        <w:t>Diese werden m</w:t>
      </w:r>
      <w:r w:rsidR="00DE30A8" w:rsidRPr="00DE30A8">
        <w:rPr>
          <w:b w:val="0"/>
          <w:color w:val="auto"/>
          <w:sz w:val="24"/>
        </w:rPr>
        <w:t xml:space="preserve">it der von TIS entwickelten Telematik-App </w:t>
      </w:r>
      <w:r>
        <w:rPr>
          <w:b w:val="0"/>
          <w:color w:val="auto"/>
          <w:sz w:val="24"/>
        </w:rPr>
        <w:t>v</w:t>
      </w:r>
      <w:r w:rsidR="00DE30A8" w:rsidRPr="00DE30A8">
        <w:rPr>
          <w:b w:val="0"/>
          <w:color w:val="auto"/>
          <w:sz w:val="24"/>
        </w:rPr>
        <w:t xml:space="preserve">on der Navigation bis hin zur papierlosen Ablieferquittung durch den gesamten Abhol- und Lieferprozess geführt. Außerdem bietet die </w:t>
      </w:r>
      <w:r w:rsidR="00FA788F">
        <w:rPr>
          <w:b w:val="0"/>
          <w:color w:val="auto"/>
          <w:sz w:val="24"/>
        </w:rPr>
        <w:t xml:space="preserve">bedienfreundliche </w:t>
      </w:r>
      <w:r w:rsidR="00DE30A8" w:rsidRPr="00DE30A8">
        <w:rPr>
          <w:b w:val="0"/>
          <w:color w:val="auto"/>
          <w:sz w:val="24"/>
        </w:rPr>
        <w:t>Software viele neue Funktionen, die bei der Leopold Schäfer GmbH in die eigenen Prozesse integriert w</w:t>
      </w:r>
      <w:r>
        <w:rPr>
          <w:b w:val="0"/>
          <w:color w:val="auto"/>
          <w:sz w:val="24"/>
        </w:rPr>
        <w:t>u</w:t>
      </w:r>
      <w:r w:rsidR="00DE30A8" w:rsidRPr="00DE30A8">
        <w:rPr>
          <w:b w:val="0"/>
          <w:color w:val="auto"/>
          <w:sz w:val="24"/>
        </w:rPr>
        <w:t>rden. Dazu zählt zum Beispiel die Fotofunktion zu</w:t>
      </w:r>
      <w:r>
        <w:rPr>
          <w:b w:val="0"/>
          <w:color w:val="auto"/>
          <w:sz w:val="24"/>
        </w:rPr>
        <w:t>m</w:t>
      </w:r>
      <w:r w:rsidR="00DE30A8" w:rsidRPr="00DE30A8">
        <w:rPr>
          <w:b w:val="0"/>
          <w:color w:val="auto"/>
          <w:sz w:val="24"/>
        </w:rPr>
        <w:t xml:space="preserve"> Dokumen</w:t>
      </w:r>
      <w:r>
        <w:rPr>
          <w:b w:val="0"/>
          <w:color w:val="auto"/>
          <w:sz w:val="24"/>
        </w:rPr>
        <w:t>tieren</w:t>
      </w:r>
      <w:r w:rsidR="00DE30A8" w:rsidRPr="00DE30A8">
        <w:rPr>
          <w:b w:val="0"/>
          <w:color w:val="auto"/>
          <w:sz w:val="24"/>
        </w:rPr>
        <w:t xml:space="preserve"> der schadensfreien und kontaktlosen Zustellung von Stückgut am vereinbarten Ort. Vor dem Hintergrund der Corona-Pandemie ha</w:t>
      </w:r>
      <w:r>
        <w:rPr>
          <w:b w:val="0"/>
          <w:color w:val="auto"/>
          <w:sz w:val="24"/>
        </w:rPr>
        <w:t>tt</w:t>
      </w:r>
      <w:r w:rsidR="00DE30A8" w:rsidRPr="00DE30A8">
        <w:rPr>
          <w:b w:val="0"/>
          <w:color w:val="auto"/>
          <w:sz w:val="24"/>
        </w:rPr>
        <w:t>en viele Kunden eine Abstellgenehmigung erteilt, wobei die mit dem Scanner erstellen Bilder als digitaler Ablieferbeleg gelten.</w:t>
      </w:r>
    </w:p>
    <w:p w14:paraId="6A29914D" w14:textId="0149186E" w:rsidR="00A406F9" w:rsidRDefault="00DE30A8" w:rsidP="00DE30A8">
      <w:pPr>
        <w:spacing w:after="120"/>
        <w:rPr>
          <w:b w:val="0"/>
          <w:color w:val="auto"/>
          <w:sz w:val="24"/>
        </w:rPr>
      </w:pPr>
      <w:r w:rsidRPr="00DE30A8">
        <w:rPr>
          <w:b w:val="0"/>
          <w:color w:val="auto"/>
          <w:sz w:val="24"/>
        </w:rPr>
        <w:t>Für die Disponenten verlief die Umstellung auf TISLOG fast unmerklich. Dafür sorgt eine Schnittstelle zu der bei Leopold Schäfer eingesetzten Spedition</w:t>
      </w:r>
      <w:r w:rsidR="00806DEC">
        <w:rPr>
          <w:b w:val="0"/>
          <w:color w:val="auto"/>
          <w:sz w:val="24"/>
        </w:rPr>
        <w:t>s</w:t>
      </w:r>
      <w:r w:rsidRPr="00DE30A8">
        <w:rPr>
          <w:b w:val="0"/>
          <w:color w:val="auto"/>
          <w:sz w:val="24"/>
        </w:rPr>
        <w:t xml:space="preserve">software </w:t>
      </w:r>
      <w:proofErr w:type="spellStart"/>
      <w:r w:rsidRPr="00DE30A8">
        <w:rPr>
          <w:b w:val="0"/>
          <w:color w:val="auto"/>
          <w:sz w:val="24"/>
        </w:rPr>
        <w:t>Komalog</w:t>
      </w:r>
      <w:proofErr w:type="spellEnd"/>
      <w:r w:rsidRPr="00DE30A8">
        <w:rPr>
          <w:b w:val="0"/>
          <w:color w:val="auto"/>
          <w:sz w:val="24"/>
        </w:rPr>
        <w:t xml:space="preserve"> von </w:t>
      </w:r>
      <w:r w:rsidR="00745D13">
        <w:rPr>
          <w:b w:val="0"/>
          <w:color w:val="auto"/>
          <w:sz w:val="24"/>
        </w:rPr>
        <w:t>Ecovium</w:t>
      </w:r>
      <w:r w:rsidRPr="00DE30A8">
        <w:rPr>
          <w:b w:val="0"/>
          <w:color w:val="auto"/>
          <w:sz w:val="24"/>
        </w:rPr>
        <w:t xml:space="preserve">. Durch die Integration können die Mitarbeiter die aktuellen Informationen zu Sendungsstatus und </w:t>
      </w:r>
      <w:proofErr w:type="spellStart"/>
      <w:r w:rsidRPr="00DE30A8">
        <w:rPr>
          <w:b w:val="0"/>
          <w:color w:val="auto"/>
          <w:sz w:val="24"/>
        </w:rPr>
        <w:t>Tourverlauf</w:t>
      </w:r>
      <w:proofErr w:type="spellEnd"/>
      <w:r w:rsidRPr="00DE30A8">
        <w:rPr>
          <w:b w:val="0"/>
          <w:color w:val="auto"/>
          <w:sz w:val="24"/>
        </w:rPr>
        <w:t xml:space="preserve"> direkt über </w:t>
      </w:r>
      <w:proofErr w:type="spellStart"/>
      <w:r w:rsidRPr="00DE30A8">
        <w:rPr>
          <w:b w:val="0"/>
          <w:color w:val="auto"/>
          <w:sz w:val="24"/>
        </w:rPr>
        <w:t>Komalog</w:t>
      </w:r>
      <w:proofErr w:type="spellEnd"/>
      <w:r w:rsidRPr="00DE30A8">
        <w:rPr>
          <w:b w:val="0"/>
          <w:color w:val="auto"/>
          <w:sz w:val="24"/>
        </w:rPr>
        <w:t xml:space="preserve"> abrufen. Die</w:t>
      </w:r>
      <w:r w:rsidR="00745D13">
        <w:rPr>
          <w:b w:val="0"/>
          <w:color w:val="auto"/>
          <w:sz w:val="24"/>
        </w:rPr>
        <w:t>se</w:t>
      </w:r>
      <w:r w:rsidRPr="00DE30A8">
        <w:rPr>
          <w:b w:val="0"/>
          <w:color w:val="auto"/>
          <w:sz w:val="24"/>
        </w:rPr>
        <w:t xml:space="preserve"> Schnittstelle sorgt </w:t>
      </w:r>
      <w:r w:rsidR="00745D13">
        <w:rPr>
          <w:b w:val="0"/>
          <w:color w:val="auto"/>
          <w:sz w:val="24"/>
        </w:rPr>
        <w:t>zugleich</w:t>
      </w:r>
      <w:r w:rsidRPr="00DE30A8">
        <w:rPr>
          <w:b w:val="0"/>
          <w:color w:val="auto"/>
          <w:sz w:val="24"/>
        </w:rPr>
        <w:t xml:space="preserve"> für eine optimierte Beladung, denn die Daten der Ladelisten werden jetzt nahezu in Echtzeit an die Scanner der Fahrer gesendet.</w:t>
      </w:r>
    </w:p>
    <w:p w14:paraId="194AF4CA" w14:textId="49EFB6E5" w:rsidR="00503013" w:rsidRPr="00503013" w:rsidRDefault="00ED1E1D" w:rsidP="00503013">
      <w:pPr>
        <w:spacing w:after="120"/>
        <w:rPr>
          <w:bCs w:val="0"/>
          <w:color w:val="auto"/>
          <w:sz w:val="24"/>
        </w:rPr>
      </w:pPr>
      <w:r>
        <w:rPr>
          <w:bCs w:val="0"/>
          <w:color w:val="auto"/>
          <w:sz w:val="24"/>
        </w:rPr>
        <w:t>M</w:t>
      </w:r>
      <w:r w:rsidR="00623271">
        <w:rPr>
          <w:bCs w:val="0"/>
          <w:color w:val="auto"/>
          <w:sz w:val="24"/>
        </w:rPr>
        <w:t>inimiert</w:t>
      </w:r>
      <w:r>
        <w:rPr>
          <w:bCs w:val="0"/>
          <w:color w:val="auto"/>
          <w:sz w:val="24"/>
        </w:rPr>
        <w:t>e Schnittstellen</w:t>
      </w:r>
    </w:p>
    <w:p w14:paraId="6578AE16" w14:textId="3E8C290F" w:rsidR="00171BF3" w:rsidRDefault="00171BF3" w:rsidP="00DE30A8">
      <w:pPr>
        <w:spacing w:after="120"/>
        <w:rPr>
          <w:b w:val="0"/>
          <w:color w:val="auto"/>
          <w:sz w:val="24"/>
        </w:rPr>
      </w:pPr>
      <w:r>
        <w:rPr>
          <w:b w:val="0"/>
          <w:color w:val="auto"/>
          <w:sz w:val="24"/>
        </w:rPr>
        <w:t xml:space="preserve">Fazit: Mit der Umstellung von Windows mobile auf Android hat Leopold Schäfer </w:t>
      </w:r>
      <w:r w:rsidR="00F674B4">
        <w:rPr>
          <w:b w:val="0"/>
          <w:color w:val="auto"/>
          <w:sz w:val="24"/>
        </w:rPr>
        <w:t xml:space="preserve">zugleich neue Funktionen eingeführt und die </w:t>
      </w:r>
      <w:r w:rsidR="007212E6">
        <w:rPr>
          <w:b w:val="0"/>
          <w:color w:val="auto"/>
          <w:sz w:val="24"/>
        </w:rPr>
        <w:t xml:space="preserve">eigenen </w:t>
      </w:r>
      <w:r w:rsidR="00F674B4">
        <w:rPr>
          <w:b w:val="0"/>
          <w:color w:val="auto"/>
          <w:sz w:val="24"/>
        </w:rPr>
        <w:t xml:space="preserve">Prozesse vereinfacht. </w:t>
      </w:r>
      <w:r w:rsidR="007212E6">
        <w:rPr>
          <w:b w:val="0"/>
          <w:color w:val="auto"/>
          <w:sz w:val="24"/>
        </w:rPr>
        <w:t xml:space="preserve">Außerdem reduziert das Unternehmen die Zahl seiner Lieferanten. Wenn künftig auch noch der Fernverkehr mit TISLOG gesteuert wird, hat sich für den </w:t>
      </w:r>
      <w:proofErr w:type="spellStart"/>
      <w:r w:rsidR="007212E6">
        <w:rPr>
          <w:b w:val="0"/>
          <w:color w:val="auto"/>
          <w:sz w:val="24"/>
        </w:rPr>
        <w:t>CargoLine</w:t>
      </w:r>
      <w:proofErr w:type="spellEnd"/>
      <w:r w:rsidR="007212E6">
        <w:rPr>
          <w:b w:val="0"/>
          <w:color w:val="auto"/>
          <w:sz w:val="24"/>
        </w:rPr>
        <w:t>-Partner die Anzahl der Schnittstellen von drei auf eins minimiert.</w:t>
      </w:r>
    </w:p>
    <w:p w14:paraId="14A019DF" w14:textId="77777777" w:rsidR="00556BBD" w:rsidRDefault="00556BBD" w:rsidP="00B85D01">
      <w:pPr>
        <w:spacing w:after="120"/>
        <w:rPr>
          <w:b w:val="0"/>
          <w:iCs/>
          <w:color w:val="auto"/>
          <w:sz w:val="24"/>
        </w:rPr>
      </w:pPr>
    </w:p>
    <w:p w14:paraId="341E890B" w14:textId="4CF80A80" w:rsidR="002E4365" w:rsidRPr="002E4365" w:rsidRDefault="002E4365" w:rsidP="00847210">
      <w:pPr>
        <w:spacing w:after="120"/>
        <w:rPr>
          <w:bCs w:val="0"/>
          <w:color w:val="auto"/>
          <w:sz w:val="24"/>
        </w:rPr>
      </w:pPr>
      <w:r w:rsidRPr="002E4365">
        <w:rPr>
          <w:bCs w:val="0"/>
          <w:color w:val="auto"/>
          <w:sz w:val="24"/>
        </w:rPr>
        <w:t xml:space="preserve">Hintergrund: </w:t>
      </w:r>
      <w:r w:rsidR="00F861D3" w:rsidRPr="00F861D3">
        <w:rPr>
          <w:bCs w:val="0"/>
          <w:color w:val="auto"/>
          <w:sz w:val="24"/>
        </w:rPr>
        <w:t>Leopold Schäfer GmbH</w:t>
      </w:r>
    </w:p>
    <w:p w14:paraId="13B1206D" w14:textId="75012905" w:rsidR="00F861D3" w:rsidRPr="00F861D3" w:rsidRDefault="00F861D3" w:rsidP="00F861D3">
      <w:pPr>
        <w:pStyle w:val="Blocktext1"/>
        <w:tabs>
          <w:tab w:val="left" w:pos="6300"/>
          <w:tab w:val="left" w:pos="6840"/>
        </w:tabs>
        <w:spacing w:after="120"/>
        <w:ind w:left="0" w:right="0"/>
        <w:rPr>
          <w:rFonts w:ascii="Arial" w:hAnsi="Arial" w:cs="Arial"/>
          <w:bCs/>
          <w:sz w:val="24"/>
          <w:szCs w:val="24"/>
        </w:rPr>
      </w:pPr>
      <w:r w:rsidRPr="00F861D3">
        <w:rPr>
          <w:rFonts w:ascii="Arial" w:hAnsi="Arial" w:cs="Arial"/>
          <w:bCs/>
          <w:sz w:val="24"/>
          <w:szCs w:val="24"/>
        </w:rPr>
        <w:t xml:space="preserve">Die </w:t>
      </w:r>
      <w:r w:rsidR="00B9790B" w:rsidRPr="00F861D3">
        <w:rPr>
          <w:rFonts w:ascii="Arial" w:hAnsi="Arial" w:cs="Arial"/>
          <w:bCs/>
          <w:sz w:val="24"/>
          <w:szCs w:val="24"/>
        </w:rPr>
        <w:t xml:space="preserve">Leopold Schäfer GmbH </w:t>
      </w:r>
      <w:r w:rsidRPr="00F861D3">
        <w:rPr>
          <w:rFonts w:ascii="Arial" w:hAnsi="Arial" w:cs="Arial"/>
          <w:bCs/>
          <w:sz w:val="24"/>
          <w:szCs w:val="24"/>
        </w:rPr>
        <w:t xml:space="preserve">hat sich auf Straßentransporte und das Erbringen von Lagerdienstleistungen spezialisiert. Im Verbund und als Gesellschafterin der </w:t>
      </w:r>
      <w:r w:rsidRPr="00F861D3">
        <w:rPr>
          <w:rFonts w:ascii="Arial" w:hAnsi="Arial" w:cs="Arial"/>
          <w:bCs/>
          <w:sz w:val="24"/>
          <w:szCs w:val="24"/>
        </w:rPr>
        <w:lastRenderedPageBreak/>
        <w:t xml:space="preserve">Mittelstandskooperation </w:t>
      </w:r>
      <w:proofErr w:type="spellStart"/>
      <w:r w:rsidRPr="00F861D3">
        <w:rPr>
          <w:rFonts w:ascii="Arial" w:hAnsi="Arial" w:cs="Arial"/>
          <w:bCs/>
          <w:sz w:val="24"/>
          <w:szCs w:val="24"/>
        </w:rPr>
        <w:t>CargoLine</w:t>
      </w:r>
      <w:proofErr w:type="spellEnd"/>
      <w:r w:rsidRPr="00F861D3">
        <w:rPr>
          <w:rFonts w:ascii="Arial" w:hAnsi="Arial" w:cs="Arial"/>
          <w:bCs/>
          <w:sz w:val="24"/>
          <w:szCs w:val="24"/>
        </w:rPr>
        <w:t xml:space="preserve"> werden systemgeführte just-in-time Stückgutverkehre in Deutschland und Europa unterhalten. Die Geschichte des Unternehmens reicht bis auf das Jahr 1939 zurück. Seit 1990/1991 ist die </w:t>
      </w:r>
      <w:bookmarkStart w:id="0" w:name="_Hlk109032603"/>
      <w:r w:rsidRPr="00F861D3">
        <w:rPr>
          <w:rFonts w:ascii="Arial" w:hAnsi="Arial" w:cs="Arial"/>
          <w:bCs/>
          <w:sz w:val="24"/>
          <w:szCs w:val="24"/>
        </w:rPr>
        <w:t xml:space="preserve">Leopold Schäfer GmbH </w:t>
      </w:r>
      <w:bookmarkEnd w:id="0"/>
      <w:r w:rsidRPr="00F861D3">
        <w:rPr>
          <w:rFonts w:ascii="Arial" w:hAnsi="Arial" w:cs="Arial"/>
          <w:bCs/>
          <w:sz w:val="24"/>
          <w:szCs w:val="24"/>
        </w:rPr>
        <w:t>Teil der damals gegründeten Marke Schäfer &amp; SIS Interlogistik. Unter der Gesamtmarke S-Group ist das Unternehmen im globalen Transport- und Logistikmarkt aktiv. Rund 450 Beschäftigte erwirtschaften einen Gruppenumsatz von mehr als 130 Millionen EUR. Die Gruppe disponiert täglich rund 150 LKW und verfügt an fünf Standorten über 22.300 Quadratmeter Lagerfläche. Zur S-Group gehört auch die im Jahr 1987 gegründete SIS Internationale Speditions-GmbH. SIS organisiert weltweite Transporte mit allen Verkehrsträgern und ist spezialisiert auf komplexe Transporte in den mittleren Osten sowie die Papierlogistik. Von Neunkirchen im Siegerland steuert die S-Group ihr Netzwerk aus eigenen Unternehmen, Beteiligungsgesellschaften und Kooperationspartnern.</w:t>
      </w:r>
    </w:p>
    <w:p w14:paraId="70ED9C6A" w14:textId="48B64153" w:rsidR="006A5C35" w:rsidRDefault="00F861D3" w:rsidP="00F861D3">
      <w:pPr>
        <w:pStyle w:val="Blocktext1"/>
        <w:tabs>
          <w:tab w:val="left" w:pos="6300"/>
          <w:tab w:val="left" w:pos="6840"/>
        </w:tabs>
        <w:spacing w:after="120" w:line="240" w:lineRule="auto"/>
        <w:ind w:left="0" w:right="0"/>
        <w:jc w:val="left"/>
        <w:rPr>
          <w:rFonts w:ascii="Arial" w:hAnsi="Arial" w:cs="Arial"/>
          <w:bCs/>
          <w:sz w:val="24"/>
          <w:szCs w:val="24"/>
        </w:rPr>
      </w:pPr>
      <w:r w:rsidRPr="00F861D3">
        <w:rPr>
          <w:rFonts w:ascii="Arial" w:hAnsi="Arial" w:cs="Arial"/>
          <w:bCs/>
          <w:sz w:val="24"/>
          <w:szCs w:val="24"/>
        </w:rPr>
        <w:t xml:space="preserve">Weitere Infos unter </w:t>
      </w:r>
      <w:hyperlink r:id="rId7" w:history="1">
        <w:r w:rsidRPr="00087B07">
          <w:rPr>
            <w:rStyle w:val="Hyperlink"/>
            <w:rFonts w:ascii="Arial" w:hAnsi="Arial" w:cs="Arial"/>
            <w:bCs/>
            <w:sz w:val="24"/>
            <w:szCs w:val="24"/>
          </w:rPr>
          <w:t>www.s-group.com</w:t>
        </w:r>
      </w:hyperlink>
    </w:p>
    <w:p w14:paraId="52F28C9B" w14:textId="77777777" w:rsidR="00F861D3" w:rsidRDefault="00F861D3" w:rsidP="00F861D3">
      <w:pPr>
        <w:pStyle w:val="Blocktext1"/>
        <w:tabs>
          <w:tab w:val="left" w:pos="6300"/>
          <w:tab w:val="left" w:pos="6840"/>
        </w:tabs>
        <w:spacing w:after="120" w:line="240" w:lineRule="auto"/>
        <w:ind w:left="0" w:right="0"/>
        <w:jc w:val="left"/>
        <w:rPr>
          <w:rFonts w:ascii="Arial" w:hAnsi="Arial" w:cs="Arial"/>
          <w:b/>
          <w:bCs/>
          <w:sz w:val="24"/>
          <w:szCs w:val="24"/>
        </w:rPr>
      </w:pPr>
    </w:p>
    <w:p w14:paraId="7E06BA75" w14:textId="59F6ECF7" w:rsidR="00505591" w:rsidRPr="00E549E6" w:rsidRDefault="00505591" w:rsidP="00893C19">
      <w:pPr>
        <w:pStyle w:val="Blocktext1"/>
        <w:tabs>
          <w:tab w:val="left" w:pos="6300"/>
          <w:tab w:val="left" w:pos="6840"/>
        </w:tabs>
        <w:spacing w:after="120" w:line="240" w:lineRule="auto"/>
        <w:ind w:left="0" w:right="0"/>
        <w:jc w:val="left"/>
        <w:rPr>
          <w:rFonts w:ascii="Arial" w:hAnsi="Arial" w:cs="Arial"/>
          <w:sz w:val="24"/>
          <w:szCs w:val="24"/>
        </w:rPr>
      </w:pPr>
      <w:r w:rsidRPr="00E549E6">
        <w:rPr>
          <w:rFonts w:ascii="Arial" w:hAnsi="Arial" w:cs="Arial"/>
          <w:b/>
          <w:bCs/>
          <w:sz w:val="24"/>
          <w:szCs w:val="24"/>
        </w:rPr>
        <w:t>Hintergrund: TIS GmbH</w:t>
      </w:r>
    </w:p>
    <w:p w14:paraId="2A7D5937" w14:textId="77777777" w:rsidR="00C871C9" w:rsidRDefault="00C871C9" w:rsidP="00C871C9">
      <w:pPr>
        <w:pStyle w:val="Blocktext1"/>
        <w:spacing w:after="120"/>
        <w:ind w:left="0" w:right="0"/>
        <w:rPr>
          <w:rFonts w:ascii="Arial" w:hAnsi="Arial" w:cs="Arial"/>
          <w:sz w:val="24"/>
          <w:szCs w:val="24"/>
        </w:rPr>
      </w:pPr>
      <w:r>
        <w:rPr>
          <w:rFonts w:ascii="Arial" w:hAnsi="Arial" w:cs="Arial"/>
          <w:sz w:val="24"/>
          <w:szCs w:val="24"/>
        </w:rPr>
        <w:t xml:space="preserve">Die TIS GmbH mit Sitz in Bocholt ist ein Premiumanbieter für anspruchsvolle mobile Auftragsbearbeitung und Telematik. </w:t>
      </w:r>
    </w:p>
    <w:p w14:paraId="25D4603C" w14:textId="77777777" w:rsidR="00C871C9" w:rsidRPr="00C871C9" w:rsidRDefault="00C871C9" w:rsidP="00C871C9">
      <w:pPr>
        <w:pStyle w:val="Blocktext1"/>
        <w:spacing w:after="120"/>
        <w:ind w:left="0" w:right="0"/>
        <w:rPr>
          <w:rFonts w:ascii="Arial" w:hAnsi="Arial" w:cs="Arial"/>
          <w:sz w:val="24"/>
          <w:szCs w:val="24"/>
        </w:rPr>
      </w:pPr>
      <w:r>
        <w:rPr>
          <w:rFonts w:ascii="Arial" w:hAnsi="Arial" w:cs="Arial"/>
          <w:sz w:val="24"/>
          <w:szCs w:val="24"/>
        </w:rPr>
        <w:t xml:space="preserve">TIS steht für „Technische Informationssysteme“ und ist ein stark expandierendes Technologieunternehmen </w:t>
      </w:r>
      <w:r w:rsidRPr="00C871C9">
        <w:rPr>
          <w:rFonts w:ascii="Arial" w:hAnsi="Arial" w:cs="Arial"/>
          <w:sz w:val="24"/>
          <w:szCs w:val="24"/>
        </w:rPr>
        <w:t xml:space="preserve">mit über 80 Mitarbeitenden und einer eigenen Abteilung für Hardwareentwicklung. Das Unternehmen entwickelt seit 1985 intelligente Produkte für das mobile Auftragsmanagement. Basierend auf Industrie-PDAs, Smartphones und Tablets hat TIS flexible Telematik-Lösungen für die Logistikbranche realisiert. </w:t>
      </w:r>
    </w:p>
    <w:p w14:paraId="5F7C9BB0" w14:textId="361BDDEF" w:rsidR="00C871C9" w:rsidRDefault="00C871C9" w:rsidP="00C871C9">
      <w:pPr>
        <w:pStyle w:val="Blocktext1"/>
        <w:spacing w:after="120"/>
        <w:ind w:left="0" w:right="0"/>
        <w:rPr>
          <w:rFonts w:ascii="Arial" w:hAnsi="Arial" w:cs="Arial"/>
          <w:sz w:val="24"/>
          <w:szCs w:val="24"/>
        </w:rPr>
      </w:pPr>
      <w:r w:rsidRPr="00C871C9">
        <w:rPr>
          <w:rFonts w:ascii="Arial" w:hAnsi="Arial" w:cs="Arial"/>
          <w:sz w:val="24"/>
          <w:szCs w:val="24"/>
        </w:rPr>
        <w:t xml:space="preserve">Einsatzschwerpunkte sind Sammelgut- und Ladungsverkehre mit Einbindung der Lagerlogistik und Handel sowie diverse mobile Sonderprojekten wie Gas- und Flüssigkeitstransporte, Entsorgung und die Pfandlogistik. TIS betreut mehr als 250 Kunden mit mehr als 60.000 mobilen Einheiten. </w:t>
      </w:r>
      <w:bookmarkStart w:id="1" w:name="_Hlk102384493"/>
      <w:r w:rsidRPr="00C871C9">
        <w:rPr>
          <w:rFonts w:ascii="Arial" w:hAnsi="Arial" w:cs="Arial"/>
          <w:sz w:val="24"/>
          <w:szCs w:val="24"/>
        </w:rPr>
        <w:t>W</w:t>
      </w:r>
      <w:r>
        <w:rPr>
          <w:rFonts w:ascii="Arial" w:hAnsi="Arial" w:cs="Arial"/>
          <w:sz w:val="24"/>
          <w:szCs w:val="24"/>
        </w:rPr>
        <w:t xml:space="preserve">eitere Infos unter </w:t>
      </w:r>
      <w:bookmarkEnd w:id="1"/>
      <w:r w:rsidR="00717B1C">
        <w:fldChar w:fldCharType="begin"/>
      </w:r>
      <w:r w:rsidR="00717B1C">
        <w:instrText xml:space="preserve"> HYPERLINK "http://www.tis-gmbh.de" </w:instrText>
      </w:r>
      <w:r w:rsidR="00717B1C">
        <w:fldChar w:fldCharType="separate"/>
      </w:r>
      <w:r>
        <w:rPr>
          <w:rStyle w:val="Hyperlink"/>
          <w:rFonts w:ascii="Arial" w:hAnsi="Arial" w:cs="Arial"/>
          <w:sz w:val="24"/>
          <w:szCs w:val="24"/>
        </w:rPr>
        <w:t>www.tis-gmbh.de</w:t>
      </w:r>
      <w:r w:rsidR="00717B1C">
        <w:rPr>
          <w:rStyle w:val="Hyperlink"/>
          <w:rFonts w:ascii="Arial" w:hAnsi="Arial" w:cs="Arial"/>
          <w:sz w:val="24"/>
          <w:szCs w:val="24"/>
        </w:rPr>
        <w:fldChar w:fldCharType="end"/>
      </w:r>
      <w:r>
        <w:rPr>
          <w:rFonts w:ascii="Arial" w:hAnsi="Arial" w:cs="Arial"/>
          <w:sz w:val="24"/>
          <w:szCs w:val="24"/>
        </w:rPr>
        <w:t>.</w:t>
      </w:r>
    </w:p>
    <w:p w14:paraId="37C3F099" w14:textId="77777777" w:rsidR="00E41065" w:rsidRPr="00505591" w:rsidRDefault="00E41065" w:rsidP="001C6474">
      <w:pPr>
        <w:pStyle w:val="Blocktext1"/>
        <w:tabs>
          <w:tab w:val="left" w:pos="6300"/>
        </w:tabs>
        <w:spacing w:after="120" w:line="240" w:lineRule="auto"/>
        <w:ind w:left="0" w:right="0"/>
        <w:rPr>
          <w:rFonts w:ascii="Arial" w:hAnsi="Arial" w:cs="Arial"/>
          <w:b/>
          <w:sz w:val="24"/>
          <w:szCs w:val="24"/>
        </w:rPr>
      </w:pPr>
    </w:p>
    <w:p w14:paraId="04DE1A1F" w14:textId="77777777" w:rsidR="00505591" w:rsidRPr="00505591" w:rsidRDefault="00505591" w:rsidP="00505591">
      <w:pPr>
        <w:spacing w:after="120"/>
        <w:jc w:val="both"/>
        <w:rPr>
          <w:rFonts w:cs="Arial"/>
          <w:color w:val="000000"/>
          <w:sz w:val="20"/>
        </w:rPr>
      </w:pPr>
      <w:r w:rsidRPr="00505591">
        <w:rPr>
          <w:rFonts w:cs="Arial"/>
          <w:color w:val="000000"/>
          <w:sz w:val="20"/>
        </w:rPr>
        <w:t>Pressekontakte:</w:t>
      </w:r>
    </w:p>
    <w:tbl>
      <w:tblPr>
        <w:tblW w:w="0" w:type="auto"/>
        <w:tblInd w:w="-5" w:type="dxa"/>
        <w:tblLayout w:type="fixed"/>
        <w:tblLook w:val="0000" w:firstRow="0" w:lastRow="0" w:firstColumn="0" w:lastColumn="0" w:noHBand="0" w:noVBand="0"/>
      </w:tblPr>
      <w:tblGrid>
        <w:gridCol w:w="4428"/>
        <w:gridCol w:w="4150"/>
      </w:tblGrid>
      <w:tr w:rsidR="00505591" w:rsidRPr="00505591" w14:paraId="4424E85F" w14:textId="77777777">
        <w:tc>
          <w:tcPr>
            <w:tcW w:w="4428" w:type="dxa"/>
            <w:tcBorders>
              <w:top w:val="single" w:sz="4" w:space="0" w:color="000000"/>
              <w:left w:val="single" w:sz="4" w:space="0" w:color="000000"/>
              <w:bottom w:val="single" w:sz="4" w:space="0" w:color="000000"/>
            </w:tcBorders>
            <w:shd w:val="clear" w:color="auto" w:fill="E6E6E6"/>
          </w:tcPr>
          <w:p w14:paraId="579CC112" w14:textId="77777777" w:rsidR="00505591" w:rsidRPr="00505591" w:rsidRDefault="00505591" w:rsidP="00505591">
            <w:pPr>
              <w:tabs>
                <w:tab w:val="left" w:pos="580"/>
                <w:tab w:val="left" w:pos="6300"/>
                <w:tab w:val="left" w:pos="6840"/>
              </w:tabs>
              <w:jc w:val="both"/>
              <w:rPr>
                <w:rFonts w:cs="Arial"/>
                <w:b w:val="0"/>
                <w:color w:val="000000"/>
                <w:sz w:val="20"/>
              </w:rPr>
            </w:pPr>
            <w:r w:rsidRPr="00505591">
              <w:rPr>
                <w:rFonts w:cs="Arial"/>
                <w:b w:val="0"/>
                <w:color w:val="000000"/>
                <w:sz w:val="20"/>
              </w:rPr>
              <w:t>TIS Technische Informations-Systeme GmbH</w:t>
            </w:r>
          </w:p>
        </w:tc>
        <w:tc>
          <w:tcPr>
            <w:tcW w:w="4150" w:type="dxa"/>
            <w:tcBorders>
              <w:top w:val="single" w:sz="4" w:space="0" w:color="000000"/>
              <w:left w:val="single" w:sz="4" w:space="0" w:color="000000"/>
              <w:bottom w:val="single" w:sz="4" w:space="0" w:color="000000"/>
              <w:right w:val="single" w:sz="4" w:space="0" w:color="000000"/>
            </w:tcBorders>
            <w:shd w:val="clear" w:color="auto" w:fill="E6E6E6"/>
          </w:tcPr>
          <w:p w14:paraId="33A7B704" w14:textId="77777777" w:rsidR="00505591" w:rsidRPr="00505591" w:rsidRDefault="00505591" w:rsidP="00505591">
            <w:pPr>
              <w:jc w:val="both"/>
              <w:rPr>
                <w:rFonts w:cs="Arial"/>
                <w:b w:val="0"/>
                <w:color w:val="000000"/>
              </w:rPr>
            </w:pPr>
            <w:r w:rsidRPr="00505591">
              <w:rPr>
                <w:rFonts w:cs="Arial"/>
                <w:b w:val="0"/>
                <w:color w:val="000000"/>
                <w:sz w:val="20"/>
              </w:rPr>
              <w:t>KfdM – Kommunikation für den Mittelstand</w:t>
            </w:r>
          </w:p>
        </w:tc>
      </w:tr>
      <w:tr w:rsidR="00505591" w:rsidRPr="00E41065" w14:paraId="398B2A50" w14:textId="77777777">
        <w:trPr>
          <w:trHeight w:val="1357"/>
        </w:trPr>
        <w:tc>
          <w:tcPr>
            <w:tcW w:w="4428" w:type="dxa"/>
            <w:tcBorders>
              <w:top w:val="single" w:sz="4" w:space="0" w:color="000000"/>
              <w:left w:val="single" w:sz="4" w:space="0" w:color="000000"/>
              <w:bottom w:val="single" w:sz="4" w:space="0" w:color="000000"/>
            </w:tcBorders>
            <w:shd w:val="clear" w:color="auto" w:fill="auto"/>
          </w:tcPr>
          <w:p w14:paraId="56F36F22" w14:textId="14FCB3B0" w:rsidR="00505591" w:rsidRPr="00505591" w:rsidRDefault="00F938F6" w:rsidP="00505591">
            <w:pPr>
              <w:tabs>
                <w:tab w:val="left" w:pos="580"/>
                <w:tab w:val="left" w:pos="6300"/>
                <w:tab w:val="left" w:pos="6840"/>
              </w:tabs>
              <w:jc w:val="both"/>
              <w:rPr>
                <w:rFonts w:cs="Arial"/>
                <w:b w:val="0"/>
                <w:color w:val="000000"/>
                <w:sz w:val="20"/>
              </w:rPr>
            </w:pPr>
            <w:r>
              <w:rPr>
                <w:rFonts w:cs="Arial"/>
                <w:b w:val="0"/>
                <w:color w:val="000000"/>
                <w:sz w:val="20"/>
              </w:rPr>
              <w:t>Markus Vinke</w:t>
            </w:r>
          </w:p>
          <w:p w14:paraId="53FB5766" w14:textId="77777777" w:rsidR="00505591" w:rsidRPr="00505591" w:rsidRDefault="00505591" w:rsidP="00505591">
            <w:pPr>
              <w:tabs>
                <w:tab w:val="left" w:pos="580"/>
                <w:tab w:val="left" w:pos="6300"/>
                <w:tab w:val="left" w:pos="6840"/>
              </w:tabs>
              <w:jc w:val="both"/>
              <w:rPr>
                <w:rFonts w:cs="Arial"/>
                <w:b w:val="0"/>
                <w:color w:val="000000"/>
                <w:sz w:val="20"/>
              </w:rPr>
            </w:pPr>
            <w:r w:rsidRPr="00505591">
              <w:rPr>
                <w:rFonts w:cs="Arial"/>
                <w:b w:val="0"/>
                <w:color w:val="000000"/>
                <w:sz w:val="20"/>
              </w:rPr>
              <w:t>Müller-Armack-Straße 8</w:t>
            </w:r>
          </w:p>
          <w:p w14:paraId="6C54BB0B" w14:textId="77777777" w:rsidR="00505591" w:rsidRPr="00505591" w:rsidRDefault="00505591" w:rsidP="00505591">
            <w:pPr>
              <w:tabs>
                <w:tab w:val="left" w:pos="580"/>
                <w:tab w:val="left" w:pos="6300"/>
                <w:tab w:val="left" w:pos="6840"/>
              </w:tabs>
              <w:jc w:val="both"/>
              <w:rPr>
                <w:rFonts w:cs="Arial"/>
                <w:b w:val="0"/>
                <w:color w:val="000000"/>
                <w:sz w:val="20"/>
              </w:rPr>
            </w:pPr>
            <w:r w:rsidRPr="00505591">
              <w:rPr>
                <w:rFonts w:cs="Arial"/>
                <w:b w:val="0"/>
                <w:color w:val="000000"/>
                <w:sz w:val="20"/>
              </w:rPr>
              <w:t>Technologiepark Bocholt</w:t>
            </w:r>
          </w:p>
          <w:p w14:paraId="099890C8" w14:textId="77777777" w:rsidR="00505591" w:rsidRPr="00505591" w:rsidRDefault="00505591" w:rsidP="00505591">
            <w:pPr>
              <w:tabs>
                <w:tab w:val="left" w:pos="580"/>
                <w:tab w:val="left" w:pos="6300"/>
                <w:tab w:val="left" w:pos="6840"/>
              </w:tabs>
              <w:jc w:val="both"/>
              <w:rPr>
                <w:rFonts w:cs="Arial"/>
                <w:b w:val="0"/>
                <w:color w:val="000000"/>
                <w:sz w:val="20"/>
              </w:rPr>
            </w:pPr>
            <w:r w:rsidRPr="00505591">
              <w:rPr>
                <w:rFonts w:cs="Arial"/>
                <w:b w:val="0"/>
                <w:color w:val="000000"/>
                <w:sz w:val="20"/>
              </w:rPr>
              <w:t xml:space="preserve">D-46397 Bocholt </w:t>
            </w:r>
          </w:p>
          <w:p w14:paraId="3CF6FED4" w14:textId="77777777" w:rsidR="00505591" w:rsidRPr="00505591" w:rsidRDefault="00505591" w:rsidP="00505591">
            <w:pPr>
              <w:widowControl w:val="0"/>
              <w:tabs>
                <w:tab w:val="left" w:pos="580"/>
                <w:tab w:val="left" w:pos="1440"/>
                <w:tab w:val="left" w:pos="6840"/>
              </w:tabs>
              <w:autoSpaceDE w:val="0"/>
              <w:jc w:val="both"/>
              <w:rPr>
                <w:rFonts w:cs="Arial"/>
                <w:b w:val="0"/>
                <w:color w:val="000000"/>
                <w:sz w:val="20"/>
              </w:rPr>
            </w:pPr>
            <w:r w:rsidRPr="00505591">
              <w:rPr>
                <w:rFonts w:cs="Arial"/>
                <w:b w:val="0"/>
                <w:color w:val="000000"/>
                <w:sz w:val="20"/>
              </w:rPr>
              <w:t>Fon: 0 28 71/27 22-0</w:t>
            </w:r>
          </w:p>
          <w:p w14:paraId="6A9AF15E" w14:textId="77777777" w:rsidR="00505591" w:rsidRPr="00505591" w:rsidRDefault="00505591" w:rsidP="00505591">
            <w:pPr>
              <w:tabs>
                <w:tab w:val="left" w:pos="1440"/>
              </w:tabs>
              <w:jc w:val="both"/>
              <w:rPr>
                <w:rFonts w:cs="Arial"/>
                <w:b w:val="0"/>
                <w:color w:val="000000"/>
                <w:sz w:val="20"/>
                <w:lang w:val="it-IT"/>
              </w:rPr>
            </w:pPr>
            <w:r w:rsidRPr="00505591">
              <w:rPr>
                <w:rFonts w:cs="Arial"/>
                <w:b w:val="0"/>
                <w:color w:val="000000"/>
                <w:sz w:val="20"/>
                <w:lang w:val="it-IT"/>
              </w:rPr>
              <w:t xml:space="preserve">E-Mail: </w:t>
            </w:r>
            <w:hyperlink r:id="rId8" w:history="1">
              <w:r w:rsidRPr="00505591">
                <w:rPr>
                  <w:rStyle w:val="Hyperlink"/>
                  <w:rFonts w:cs="Arial"/>
                  <w:b w:val="0"/>
                  <w:color w:val="000000"/>
                  <w:sz w:val="20"/>
                  <w:lang w:val="it-IT"/>
                </w:rPr>
                <w:t>marketing@tis-gmbh.de</w:t>
              </w:r>
            </w:hyperlink>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14:paraId="552A81A2" w14:textId="77777777" w:rsidR="00505591" w:rsidRPr="00505591" w:rsidRDefault="00505591" w:rsidP="00505591">
            <w:pPr>
              <w:jc w:val="both"/>
              <w:rPr>
                <w:rFonts w:cs="Arial"/>
                <w:b w:val="0"/>
                <w:color w:val="000000"/>
                <w:sz w:val="20"/>
              </w:rPr>
            </w:pPr>
            <w:r w:rsidRPr="00505591">
              <w:rPr>
                <w:rFonts w:cs="Arial"/>
                <w:b w:val="0"/>
                <w:color w:val="000000"/>
                <w:sz w:val="20"/>
              </w:rPr>
              <w:t>Marcus Walter</w:t>
            </w:r>
          </w:p>
          <w:p w14:paraId="5EA9C11D" w14:textId="320E611F" w:rsidR="00505591" w:rsidRDefault="0093044B" w:rsidP="00505591">
            <w:pPr>
              <w:jc w:val="both"/>
              <w:rPr>
                <w:rFonts w:cs="Arial"/>
                <w:b w:val="0"/>
                <w:color w:val="000000"/>
                <w:sz w:val="20"/>
              </w:rPr>
            </w:pPr>
            <w:r>
              <w:rPr>
                <w:rFonts w:cs="Arial"/>
                <w:b w:val="0"/>
                <w:color w:val="000000"/>
                <w:sz w:val="20"/>
              </w:rPr>
              <w:t>Schulstraße 29</w:t>
            </w:r>
          </w:p>
          <w:p w14:paraId="6CB0AFE3" w14:textId="78E1E470" w:rsidR="0093044B" w:rsidRPr="00505591" w:rsidRDefault="0093044B" w:rsidP="00505591">
            <w:pPr>
              <w:jc w:val="both"/>
              <w:rPr>
                <w:rFonts w:cs="Arial"/>
                <w:b w:val="0"/>
                <w:color w:val="000000"/>
                <w:sz w:val="20"/>
              </w:rPr>
            </w:pPr>
            <w:r>
              <w:rPr>
                <w:rFonts w:cs="Arial"/>
                <w:b w:val="0"/>
                <w:color w:val="000000"/>
                <w:sz w:val="20"/>
              </w:rPr>
              <w:t>84183 Niederviehbach</w:t>
            </w:r>
          </w:p>
          <w:p w14:paraId="31624D47" w14:textId="77777777" w:rsidR="00505591" w:rsidRPr="00505591" w:rsidRDefault="00505591" w:rsidP="00505591">
            <w:pPr>
              <w:jc w:val="both"/>
              <w:rPr>
                <w:rFonts w:cs="Arial"/>
                <w:b w:val="0"/>
                <w:color w:val="000000"/>
                <w:sz w:val="20"/>
                <w:lang w:val="da-DK"/>
              </w:rPr>
            </w:pPr>
            <w:r w:rsidRPr="00505591">
              <w:rPr>
                <w:rFonts w:cs="Arial"/>
                <w:b w:val="0"/>
                <w:color w:val="000000"/>
                <w:sz w:val="20"/>
                <w:lang w:val="da-DK"/>
              </w:rPr>
              <w:t>Mobil: 0170 / 77 36 70 5</w:t>
            </w:r>
          </w:p>
          <w:p w14:paraId="233B6B2C" w14:textId="2584BA14" w:rsidR="00505591" w:rsidRPr="00505591" w:rsidRDefault="00505591" w:rsidP="00505591">
            <w:pPr>
              <w:jc w:val="both"/>
              <w:rPr>
                <w:rFonts w:cs="Arial"/>
                <w:b w:val="0"/>
                <w:color w:val="000000"/>
                <w:lang w:val="da-DK"/>
              </w:rPr>
            </w:pPr>
            <w:r w:rsidRPr="00505591">
              <w:rPr>
                <w:rFonts w:cs="Arial"/>
                <w:b w:val="0"/>
                <w:color w:val="000000"/>
                <w:sz w:val="20"/>
                <w:lang w:val="da-DK"/>
              </w:rPr>
              <w:t>E-Mail:</w:t>
            </w:r>
            <w:r w:rsidRPr="00505591">
              <w:rPr>
                <w:rFonts w:cs="Arial"/>
                <w:b w:val="0"/>
                <w:color w:val="000000"/>
                <w:sz w:val="20"/>
                <w:lang w:val="da-DK"/>
              </w:rPr>
              <w:tab/>
            </w:r>
            <w:hyperlink r:id="rId9" w:history="1">
              <w:r w:rsidR="00E841F9" w:rsidRPr="00007B0C">
                <w:rPr>
                  <w:rStyle w:val="Hyperlink"/>
                  <w:rFonts w:cs="Arial"/>
                  <w:b w:val="0"/>
                  <w:sz w:val="20"/>
                  <w:lang w:val="da-DK"/>
                </w:rPr>
                <w:t>walter@kfdm.eu</w:t>
              </w:r>
            </w:hyperlink>
          </w:p>
        </w:tc>
      </w:tr>
    </w:tbl>
    <w:p w14:paraId="35FEF834" w14:textId="77777777" w:rsidR="001305D8" w:rsidRPr="00505591" w:rsidRDefault="001305D8" w:rsidP="00505591">
      <w:pPr>
        <w:pStyle w:val="Blocktext1"/>
        <w:tabs>
          <w:tab w:val="left" w:pos="6300"/>
        </w:tabs>
        <w:spacing w:after="120" w:line="340" w:lineRule="exact"/>
        <w:ind w:left="0" w:right="0"/>
        <w:rPr>
          <w:rFonts w:cs="Arial"/>
          <w:lang w:val="da-DK"/>
        </w:rPr>
      </w:pPr>
    </w:p>
    <w:sectPr w:rsidR="001305D8" w:rsidRPr="00505591" w:rsidSect="00556BBD">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3B31D" w14:textId="77777777" w:rsidR="00EE34AD" w:rsidRDefault="00EE34AD" w:rsidP="00F57E6A">
      <w:r>
        <w:separator/>
      </w:r>
    </w:p>
  </w:endnote>
  <w:endnote w:type="continuationSeparator" w:id="0">
    <w:p w14:paraId="51591932" w14:textId="77777777" w:rsidR="00EE34AD" w:rsidRDefault="00EE34AD" w:rsidP="00F57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9EAAC" w14:textId="77777777" w:rsidR="00EE34AD" w:rsidRDefault="00EE34AD" w:rsidP="00F57E6A">
      <w:r>
        <w:separator/>
      </w:r>
    </w:p>
  </w:footnote>
  <w:footnote w:type="continuationSeparator" w:id="0">
    <w:p w14:paraId="6F8036AA" w14:textId="77777777" w:rsidR="00EE34AD" w:rsidRDefault="00EE34AD" w:rsidP="00F57E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56B"/>
    <w:rsid w:val="00000807"/>
    <w:rsid w:val="00003F1B"/>
    <w:rsid w:val="000056E3"/>
    <w:rsid w:val="00005BD7"/>
    <w:rsid w:val="000060BD"/>
    <w:rsid w:val="00010454"/>
    <w:rsid w:val="00010637"/>
    <w:rsid w:val="00012104"/>
    <w:rsid w:val="00030E87"/>
    <w:rsid w:val="00031202"/>
    <w:rsid w:val="00031A48"/>
    <w:rsid w:val="000331B3"/>
    <w:rsid w:val="00033DA1"/>
    <w:rsid w:val="00040755"/>
    <w:rsid w:val="00041310"/>
    <w:rsid w:val="00044826"/>
    <w:rsid w:val="000453D8"/>
    <w:rsid w:val="0004549E"/>
    <w:rsid w:val="000469AF"/>
    <w:rsid w:val="00050E7B"/>
    <w:rsid w:val="00051636"/>
    <w:rsid w:val="000546BC"/>
    <w:rsid w:val="00054E8A"/>
    <w:rsid w:val="00055B05"/>
    <w:rsid w:val="000571A9"/>
    <w:rsid w:val="00060093"/>
    <w:rsid w:val="0006089B"/>
    <w:rsid w:val="000730A7"/>
    <w:rsid w:val="000742EE"/>
    <w:rsid w:val="000762F4"/>
    <w:rsid w:val="00081BF8"/>
    <w:rsid w:val="000855ED"/>
    <w:rsid w:val="00091481"/>
    <w:rsid w:val="00092B31"/>
    <w:rsid w:val="000A179B"/>
    <w:rsid w:val="000A1DDA"/>
    <w:rsid w:val="000A2B43"/>
    <w:rsid w:val="000A2EB0"/>
    <w:rsid w:val="000A44DD"/>
    <w:rsid w:val="000A50D6"/>
    <w:rsid w:val="000A5A40"/>
    <w:rsid w:val="000A5E37"/>
    <w:rsid w:val="000B725F"/>
    <w:rsid w:val="000C0C78"/>
    <w:rsid w:val="000C0F5F"/>
    <w:rsid w:val="000C567B"/>
    <w:rsid w:val="000C572B"/>
    <w:rsid w:val="000C6137"/>
    <w:rsid w:val="000D03EB"/>
    <w:rsid w:val="000D2A28"/>
    <w:rsid w:val="000D5DD5"/>
    <w:rsid w:val="000E078F"/>
    <w:rsid w:val="000E1DDF"/>
    <w:rsid w:val="000E2CA2"/>
    <w:rsid w:val="000E5619"/>
    <w:rsid w:val="000E5F6C"/>
    <w:rsid w:val="000E728D"/>
    <w:rsid w:val="000E781C"/>
    <w:rsid w:val="000F4AC8"/>
    <w:rsid w:val="000F5822"/>
    <w:rsid w:val="000F6500"/>
    <w:rsid w:val="000F743B"/>
    <w:rsid w:val="000F7592"/>
    <w:rsid w:val="000F7BA9"/>
    <w:rsid w:val="00100720"/>
    <w:rsid w:val="001027B2"/>
    <w:rsid w:val="001079A2"/>
    <w:rsid w:val="00107AD4"/>
    <w:rsid w:val="00107F4D"/>
    <w:rsid w:val="00110225"/>
    <w:rsid w:val="00112F8E"/>
    <w:rsid w:val="001137E9"/>
    <w:rsid w:val="0011767B"/>
    <w:rsid w:val="00121504"/>
    <w:rsid w:val="001305D8"/>
    <w:rsid w:val="00131342"/>
    <w:rsid w:val="00131685"/>
    <w:rsid w:val="00131939"/>
    <w:rsid w:val="00133B5C"/>
    <w:rsid w:val="00134046"/>
    <w:rsid w:val="00140082"/>
    <w:rsid w:val="00140BE3"/>
    <w:rsid w:val="00142E3D"/>
    <w:rsid w:val="00146273"/>
    <w:rsid w:val="0014727E"/>
    <w:rsid w:val="00147623"/>
    <w:rsid w:val="0015013E"/>
    <w:rsid w:val="00152537"/>
    <w:rsid w:val="001529B1"/>
    <w:rsid w:val="001549C1"/>
    <w:rsid w:val="001613C4"/>
    <w:rsid w:val="001623A2"/>
    <w:rsid w:val="00165BA1"/>
    <w:rsid w:val="00166144"/>
    <w:rsid w:val="0016731D"/>
    <w:rsid w:val="001676C3"/>
    <w:rsid w:val="00171BF3"/>
    <w:rsid w:val="0017257E"/>
    <w:rsid w:val="001727ED"/>
    <w:rsid w:val="00172908"/>
    <w:rsid w:val="001774E7"/>
    <w:rsid w:val="0018376D"/>
    <w:rsid w:val="00183A0D"/>
    <w:rsid w:val="0018490A"/>
    <w:rsid w:val="001870D6"/>
    <w:rsid w:val="00187403"/>
    <w:rsid w:val="001905CA"/>
    <w:rsid w:val="0019469E"/>
    <w:rsid w:val="00196CB4"/>
    <w:rsid w:val="001A3075"/>
    <w:rsid w:val="001B4C0C"/>
    <w:rsid w:val="001C39A2"/>
    <w:rsid w:val="001C3C36"/>
    <w:rsid w:val="001C56E5"/>
    <w:rsid w:val="001C6474"/>
    <w:rsid w:val="001D0E6F"/>
    <w:rsid w:val="001D5151"/>
    <w:rsid w:val="001D6B88"/>
    <w:rsid w:val="001D7F75"/>
    <w:rsid w:val="001E0138"/>
    <w:rsid w:val="001E0F04"/>
    <w:rsid w:val="001E1FA9"/>
    <w:rsid w:val="001E342D"/>
    <w:rsid w:val="001F204C"/>
    <w:rsid w:val="001F2624"/>
    <w:rsid w:val="001F4E4D"/>
    <w:rsid w:val="001F5C98"/>
    <w:rsid w:val="001F5F9A"/>
    <w:rsid w:val="001F6386"/>
    <w:rsid w:val="001F7DC8"/>
    <w:rsid w:val="00201107"/>
    <w:rsid w:val="00204CE5"/>
    <w:rsid w:val="002059FA"/>
    <w:rsid w:val="002064D6"/>
    <w:rsid w:val="0020662E"/>
    <w:rsid w:val="002130C1"/>
    <w:rsid w:val="00215823"/>
    <w:rsid w:val="00216A47"/>
    <w:rsid w:val="00216D47"/>
    <w:rsid w:val="00222F6E"/>
    <w:rsid w:val="002241C4"/>
    <w:rsid w:val="002252A5"/>
    <w:rsid w:val="00232148"/>
    <w:rsid w:val="00236411"/>
    <w:rsid w:val="0023649D"/>
    <w:rsid w:val="00240171"/>
    <w:rsid w:val="00240761"/>
    <w:rsid w:val="00241A1E"/>
    <w:rsid w:val="00250000"/>
    <w:rsid w:val="002513BF"/>
    <w:rsid w:val="002532D5"/>
    <w:rsid w:val="0025488F"/>
    <w:rsid w:val="00257286"/>
    <w:rsid w:val="002613AB"/>
    <w:rsid w:val="00263655"/>
    <w:rsid w:val="002641D1"/>
    <w:rsid w:val="0027002C"/>
    <w:rsid w:val="00270EE0"/>
    <w:rsid w:val="00273A66"/>
    <w:rsid w:val="00276F05"/>
    <w:rsid w:val="002830B7"/>
    <w:rsid w:val="00283392"/>
    <w:rsid w:val="00283CC7"/>
    <w:rsid w:val="00286B2A"/>
    <w:rsid w:val="00290869"/>
    <w:rsid w:val="00290DA0"/>
    <w:rsid w:val="002920AB"/>
    <w:rsid w:val="0029453C"/>
    <w:rsid w:val="002A011F"/>
    <w:rsid w:val="002A156B"/>
    <w:rsid w:val="002A18D3"/>
    <w:rsid w:val="002A1EEC"/>
    <w:rsid w:val="002B3D5D"/>
    <w:rsid w:val="002B49E3"/>
    <w:rsid w:val="002B4EF6"/>
    <w:rsid w:val="002B513D"/>
    <w:rsid w:val="002B53D9"/>
    <w:rsid w:val="002C3BA7"/>
    <w:rsid w:val="002C46A2"/>
    <w:rsid w:val="002C5987"/>
    <w:rsid w:val="002C795F"/>
    <w:rsid w:val="002C7967"/>
    <w:rsid w:val="002C7B7F"/>
    <w:rsid w:val="002D04E8"/>
    <w:rsid w:val="002D3A36"/>
    <w:rsid w:val="002D46D0"/>
    <w:rsid w:val="002D4889"/>
    <w:rsid w:val="002E0E72"/>
    <w:rsid w:val="002E1664"/>
    <w:rsid w:val="002E1C0A"/>
    <w:rsid w:val="002E252F"/>
    <w:rsid w:val="002E4365"/>
    <w:rsid w:val="002E5C36"/>
    <w:rsid w:val="002E5CC1"/>
    <w:rsid w:val="002E7625"/>
    <w:rsid w:val="002F07B7"/>
    <w:rsid w:val="002F0A95"/>
    <w:rsid w:val="002F5FA1"/>
    <w:rsid w:val="002F61B2"/>
    <w:rsid w:val="00305315"/>
    <w:rsid w:val="00310250"/>
    <w:rsid w:val="0031101E"/>
    <w:rsid w:val="00312953"/>
    <w:rsid w:val="003136C3"/>
    <w:rsid w:val="0031377D"/>
    <w:rsid w:val="00315AE3"/>
    <w:rsid w:val="0032171C"/>
    <w:rsid w:val="00323009"/>
    <w:rsid w:val="00325184"/>
    <w:rsid w:val="0032531D"/>
    <w:rsid w:val="003255B0"/>
    <w:rsid w:val="00325DA8"/>
    <w:rsid w:val="003266ED"/>
    <w:rsid w:val="00327DBF"/>
    <w:rsid w:val="00331587"/>
    <w:rsid w:val="00332FFD"/>
    <w:rsid w:val="0033570E"/>
    <w:rsid w:val="0034094B"/>
    <w:rsid w:val="00344D49"/>
    <w:rsid w:val="00345A2F"/>
    <w:rsid w:val="00346080"/>
    <w:rsid w:val="0034659F"/>
    <w:rsid w:val="00350419"/>
    <w:rsid w:val="0035077A"/>
    <w:rsid w:val="00352DB3"/>
    <w:rsid w:val="003538C7"/>
    <w:rsid w:val="003570A4"/>
    <w:rsid w:val="003607C4"/>
    <w:rsid w:val="0036096C"/>
    <w:rsid w:val="003703DF"/>
    <w:rsid w:val="00371D93"/>
    <w:rsid w:val="00376285"/>
    <w:rsid w:val="0038345B"/>
    <w:rsid w:val="00383976"/>
    <w:rsid w:val="00383FC9"/>
    <w:rsid w:val="003855EF"/>
    <w:rsid w:val="00386E40"/>
    <w:rsid w:val="003870AD"/>
    <w:rsid w:val="00387572"/>
    <w:rsid w:val="00391820"/>
    <w:rsid w:val="00391B86"/>
    <w:rsid w:val="00395535"/>
    <w:rsid w:val="00396D17"/>
    <w:rsid w:val="003A1859"/>
    <w:rsid w:val="003A202D"/>
    <w:rsid w:val="003A289E"/>
    <w:rsid w:val="003A61CD"/>
    <w:rsid w:val="003B0B1B"/>
    <w:rsid w:val="003B20C4"/>
    <w:rsid w:val="003B69EB"/>
    <w:rsid w:val="003C0415"/>
    <w:rsid w:val="003C42BA"/>
    <w:rsid w:val="003C43EE"/>
    <w:rsid w:val="003C56E3"/>
    <w:rsid w:val="003C62D8"/>
    <w:rsid w:val="003C646A"/>
    <w:rsid w:val="003C6A7C"/>
    <w:rsid w:val="003D319C"/>
    <w:rsid w:val="003E1286"/>
    <w:rsid w:val="003E44BE"/>
    <w:rsid w:val="003E6965"/>
    <w:rsid w:val="003E7542"/>
    <w:rsid w:val="003F0451"/>
    <w:rsid w:val="003F2096"/>
    <w:rsid w:val="003F2A27"/>
    <w:rsid w:val="003F31F6"/>
    <w:rsid w:val="003F3B10"/>
    <w:rsid w:val="004034E1"/>
    <w:rsid w:val="00403B6D"/>
    <w:rsid w:val="00405E0B"/>
    <w:rsid w:val="0041260F"/>
    <w:rsid w:val="00412E7F"/>
    <w:rsid w:val="00417235"/>
    <w:rsid w:val="00420963"/>
    <w:rsid w:val="004224E3"/>
    <w:rsid w:val="00422F74"/>
    <w:rsid w:val="00423D83"/>
    <w:rsid w:val="004246C3"/>
    <w:rsid w:val="00424F48"/>
    <w:rsid w:val="00425DBB"/>
    <w:rsid w:val="0042638D"/>
    <w:rsid w:val="004303CD"/>
    <w:rsid w:val="00430F11"/>
    <w:rsid w:val="00431E9E"/>
    <w:rsid w:val="00435270"/>
    <w:rsid w:val="00435567"/>
    <w:rsid w:val="00435E96"/>
    <w:rsid w:val="00440F4D"/>
    <w:rsid w:val="004466AD"/>
    <w:rsid w:val="004605B4"/>
    <w:rsid w:val="004710C5"/>
    <w:rsid w:val="0047128E"/>
    <w:rsid w:val="0047250F"/>
    <w:rsid w:val="00475E84"/>
    <w:rsid w:val="0048101F"/>
    <w:rsid w:val="004841FE"/>
    <w:rsid w:val="0049129C"/>
    <w:rsid w:val="00494873"/>
    <w:rsid w:val="004A0CF8"/>
    <w:rsid w:val="004A4ED3"/>
    <w:rsid w:val="004B071A"/>
    <w:rsid w:val="004B18E8"/>
    <w:rsid w:val="004B2A5F"/>
    <w:rsid w:val="004C1119"/>
    <w:rsid w:val="004C6063"/>
    <w:rsid w:val="004C7838"/>
    <w:rsid w:val="004D290D"/>
    <w:rsid w:val="004D4242"/>
    <w:rsid w:val="004D4A61"/>
    <w:rsid w:val="004E101A"/>
    <w:rsid w:val="004E167A"/>
    <w:rsid w:val="004E6039"/>
    <w:rsid w:val="004E72F1"/>
    <w:rsid w:val="004F419C"/>
    <w:rsid w:val="004F4761"/>
    <w:rsid w:val="004F66F1"/>
    <w:rsid w:val="004F6E14"/>
    <w:rsid w:val="0050043F"/>
    <w:rsid w:val="00503013"/>
    <w:rsid w:val="00503B44"/>
    <w:rsid w:val="00505591"/>
    <w:rsid w:val="005075D9"/>
    <w:rsid w:val="00507B69"/>
    <w:rsid w:val="005170DF"/>
    <w:rsid w:val="0052062C"/>
    <w:rsid w:val="00520C78"/>
    <w:rsid w:val="00521F77"/>
    <w:rsid w:val="00522543"/>
    <w:rsid w:val="00522976"/>
    <w:rsid w:val="0052612C"/>
    <w:rsid w:val="0053162D"/>
    <w:rsid w:val="00533039"/>
    <w:rsid w:val="005366B7"/>
    <w:rsid w:val="00536BFD"/>
    <w:rsid w:val="00540CE6"/>
    <w:rsid w:val="005422E5"/>
    <w:rsid w:val="005427D2"/>
    <w:rsid w:val="00551921"/>
    <w:rsid w:val="00552C25"/>
    <w:rsid w:val="00553AAE"/>
    <w:rsid w:val="00555DB4"/>
    <w:rsid w:val="00556BBD"/>
    <w:rsid w:val="00571047"/>
    <w:rsid w:val="00572A51"/>
    <w:rsid w:val="0057570C"/>
    <w:rsid w:val="00581D48"/>
    <w:rsid w:val="0058250F"/>
    <w:rsid w:val="00583FE7"/>
    <w:rsid w:val="00585680"/>
    <w:rsid w:val="00586315"/>
    <w:rsid w:val="00590C82"/>
    <w:rsid w:val="00593505"/>
    <w:rsid w:val="00593BDA"/>
    <w:rsid w:val="00596F9F"/>
    <w:rsid w:val="005A0853"/>
    <w:rsid w:val="005A0D92"/>
    <w:rsid w:val="005A4C9F"/>
    <w:rsid w:val="005A686A"/>
    <w:rsid w:val="005B347E"/>
    <w:rsid w:val="005B6409"/>
    <w:rsid w:val="005B66D8"/>
    <w:rsid w:val="005C44FE"/>
    <w:rsid w:val="005C779F"/>
    <w:rsid w:val="005D05BD"/>
    <w:rsid w:val="005D44DA"/>
    <w:rsid w:val="005D5E8E"/>
    <w:rsid w:val="005E659C"/>
    <w:rsid w:val="005E7055"/>
    <w:rsid w:val="005F17F8"/>
    <w:rsid w:val="005F3EEC"/>
    <w:rsid w:val="005F69E4"/>
    <w:rsid w:val="005F73BC"/>
    <w:rsid w:val="006011E1"/>
    <w:rsid w:val="0060207C"/>
    <w:rsid w:val="00604F5D"/>
    <w:rsid w:val="00610C47"/>
    <w:rsid w:val="00611F2B"/>
    <w:rsid w:val="006121A3"/>
    <w:rsid w:val="006137EA"/>
    <w:rsid w:val="00616A61"/>
    <w:rsid w:val="006206C8"/>
    <w:rsid w:val="00620B22"/>
    <w:rsid w:val="006212E5"/>
    <w:rsid w:val="006218B1"/>
    <w:rsid w:val="00623271"/>
    <w:rsid w:val="006245BE"/>
    <w:rsid w:val="0062610C"/>
    <w:rsid w:val="00627DAE"/>
    <w:rsid w:val="00633894"/>
    <w:rsid w:val="00633C73"/>
    <w:rsid w:val="00634D24"/>
    <w:rsid w:val="00636A5F"/>
    <w:rsid w:val="006372F7"/>
    <w:rsid w:val="006419D5"/>
    <w:rsid w:val="006422A1"/>
    <w:rsid w:val="006435B2"/>
    <w:rsid w:val="00644061"/>
    <w:rsid w:val="00646BC3"/>
    <w:rsid w:val="00647079"/>
    <w:rsid w:val="00653C74"/>
    <w:rsid w:val="0065519B"/>
    <w:rsid w:val="00657111"/>
    <w:rsid w:val="006575F1"/>
    <w:rsid w:val="0066345E"/>
    <w:rsid w:val="0066635F"/>
    <w:rsid w:val="00666652"/>
    <w:rsid w:val="00666E68"/>
    <w:rsid w:val="00667FFD"/>
    <w:rsid w:val="00671887"/>
    <w:rsid w:val="0067251D"/>
    <w:rsid w:val="00673DCD"/>
    <w:rsid w:val="006740AE"/>
    <w:rsid w:val="00675D6F"/>
    <w:rsid w:val="00677A85"/>
    <w:rsid w:val="00677F83"/>
    <w:rsid w:val="0068036E"/>
    <w:rsid w:val="0068072C"/>
    <w:rsid w:val="00681333"/>
    <w:rsid w:val="006818FC"/>
    <w:rsid w:val="0068307F"/>
    <w:rsid w:val="00684310"/>
    <w:rsid w:val="00685FE9"/>
    <w:rsid w:val="00687F4B"/>
    <w:rsid w:val="00690A39"/>
    <w:rsid w:val="006A28B3"/>
    <w:rsid w:val="006A52F8"/>
    <w:rsid w:val="006A5C35"/>
    <w:rsid w:val="006A6458"/>
    <w:rsid w:val="006A773D"/>
    <w:rsid w:val="006B5742"/>
    <w:rsid w:val="006B60FA"/>
    <w:rsid w:val="006C14A6"/>
    <w:rsid w:val="006C452B"/>
    <w:rsid w:val="006C61D7"/>
    <w:rsid w:val="006D0227"/>
    <w:rsid w:val="006D2759"/>
    <w:rsid w:val="006D3A71"/>
    <w:rsid w:val="006D46A0"/>
    <w:rsid w:val="006D6946"/>
    <w:rsid w:val="006D6F12"/>
    <w:rsid w:val="006E1356"/>
    <w:rsid w:val="006E3951"/>
    <w:rsid w:val="006E6A29"/>
    <w:rsid w:val="006F05D7"/>
    <w:rsid w:val="006F1ACF"/>
    <w:rsid w:val="006F3BD4"/>
    <w:rsid w:val="007014D3"/>
    <w:rsid w:val="007041D2"/>
    <w:rsid w:val="0070562E"/>
    <w:rsid w:val="007070A3"/>
    <w:rsid w:val="007101B2"/>
    <w:rsid w:val="007121C9"/>
    <w:rsid w:val="00712352"/>
    <w:rsid w:val="0071259D"/>
    <w:rsid w:val="007131B2"/>
    <w:rsid w:val="0071395A"/>
    <w:rsid w:val="00717B1C"/>
    <w:rsid w:val="007202E6"/>
    <w:rsid w:val="00720BFF"/>
    <w:rsid w:val="00720EFE"/>
    <w:rsid w:val="007212E6"/>
    <w:rsid w:val="00722552"/>
    <w:rsid w:val="00724CDF"/>
    <w:rsid w:val="00727192"/>
    <w:rsid w:val="00727EF9"/>
    <w:rsid w:val="0073060C"/>
    <w:rsid w:val="007349C7"/>
    <w:rsid w:val="007349CF"/>
    <w:rsid w:val="0074034B"/>
    <w:rsid w:val="00742497"/>
    <w:rsid w:val="00745106"/>
    <w:rsid w:val="00745D13"/>
    <w:rsid w:val="0074663D"/>
    <w:rsid w:val="00754139"/>
    <w:rsid w:val="00754778"/>
    <w:rsid w:val="00760C33"/>
    <w:rsid w:val="00761DC0"/>
    <w:rsid w:val="007668A5"/>
    <w:rsid w:val="007700F4"/>
    <w:rsid w:val="007702A7"/>
    <w:rsid w:val="00770B9C"/>
    <w:rsid w:val="0077275B"/>
    <w:rsid w:val="00772B99"/>
    <w:rsid w:val="00773084"/>
    <w:rsid w:val="0077620C"/>
    <w:rsid w:val="0077715F"/>
    <w:rsid w:val="00781171"/>
    <w:rsid w:val="00784D24"/>
    <w:rsid w:val="00786113"/>
    <w:rsid w:val="00787609"/>
    <w:rsid w:val="00790A69"/>
    <w:rsid w:val="007951B0"/>
    <w:rsid w:val="007A12A3"/>
    <w:rsid w:val="007A130F"/>
    <w:rsid w:val="007A2934"/>
    <w:rsid w:val="007A2CF7"/>
    <w:rsid w:val="007A38A7"/>
    <w:rsid w:val="007A77E6"/>
    <w:rsid w:val="007A7E89"/>
    <w:rsid w:val="007B1026"/>
    <w:rsid w:val="007B25BD"/>
    <w:rsid w:val="007B3CDA"/>
    <w:rsid w:val="007B49CF"/>
    <w:rsid w:val="007B5CC0"/>
    <w:rsid w:val="007B6779"/>
    <w:rsid w:val="007B6F3C"/>
    <w:rsid w:val="007B7BDF"/>
    <w:rsid w:val="007C65A3"/>
    <w:rsid w:val="007D0583"/>
    <w:rsid w:val="007D72F2"/>
    <w:rsid w:val="007E33A7"/>
    <w:rsid w:val="007E3B1F"/>
    <w:rsid w:val="007E3FF6"/>
    <w:rsid w:val="007E4ECD"/>
    <w:rsid w:val="007F1E59"/>
    <w:rsid w:val="007F4843"/>
    <w:rsid w:val="0080173B"/>
    <w:rsid w:val="00802FF2"/>
    <w:rsid w:val="00803BE7"/>
    <w:rsid w:val="00806DEC"/>
    <w:rsid w:val="00806F5F"/>
    <w:rsid w:val="00807C75"/>
    <w:rsid w:val="00815A3E"/>
    <w:rsid w:val="00815CF5"/>
    <w:rsid w:val="008208CC"/>
    <w:rsid w:val="00820ABF"/>
    <w:rsid w:val="008220F2"/>
    <w:rsid w:val="00823697"/>
    <w:rsid w:val="00826965"/>
    <w:rsid w:val="0082723E"/>
    <w:rsid w:val="00830E5E"/>
    <w:rsid w:val="00831C15"/>
    <w:rsid w:val="00832C14"/>
    <w:rsid w:val="00834D63"/>
    <w:rsid w:val="00836CBA"/>
    <w:rsid w:val="00841909"/>
    <w:rsid w:val="00847210"/>
    <w:rsid w:val="00852DCC"/>
    <w:rsid w:val="0085503E"/>
    <w:rsid w:val="00856C0D"/>
    <w:rsid w:val="0085767A"/>
    <w:rsid w:val="00860239"/>
    <w:rsid w:val="00860E84"/>
    <w:rsid w:val="00861E05"/>
    <w:rsid w:val="008631E1"/>
    <w:rsid w:val="00864210"/>
    <w:rsid w:val="00864796"/>
    <w:rsid w:val="00872051"/>
    <w:rsid w:val="00873063"/>
    <w:rsid w:val="00875636"/>
    <w:rsid w:val="00882528"/>
    <w:rsid w:val="008828AF"/>
    <w:rsid w:val="008836FB"/>
    <w:rsid w:val="00884EBB"/>
    <w:rsid w:val="00893ABB"/>
    <w:rsid w:val="00893C19"/>
    <w:rsid w:val="00893EC4"/>
    <w:rsid w:val="00895F39"/>
    <w:rsid w:val="0089772A"/>
    <w:rsid w:val="008A4142"/>
    <w:rsid w:val="008A42AC"/>
    <w:rsid w:val="008A53A2"/>
    <w:rsid w:val="008A62B2"/>
    <w:rsid w:val="008B03E7"/>
    <w:rsid w:val="008B2C81"/>
    <w:rsid w:val="008B45B7"/>
    <w:rsid w:val="008B4A95"/>
    <w:rsid w:val="008C07F6"/>
    <w:rsid w:val="008D0389"/>
    <w:rsid w:val="008D03A8"/>
    <w:rsid w:val="008D06E1"/>
    <w:rsid w:val="008D405B"/>
    <w:rsid w:val="008D51DE"/>
    <w:rsid w:val="008D7BF8"/>
    <w:rsid w:val="008D7E15"/>
    <w:rsid w:val="008E0073"/>
    <w:rsid w:val="008E0817"/>
    <w:rsid w:val="008E0C11"/>
    <w:rsid w:val="008E39E6"/>
    <w:rsid w:val="008E4226"/>
    <w:rsid w:val="008E461B"/>
    <w:rsid w:val="008E5920"/>
    <w:rsid w:val="008E5A79"/>
    <w:rsid w:val="008E64BF"/>
    <w:rsid w:val="008F121C"/>
    <w:rsid w:val="008F1E48"/>
    <w:rsid w:val="008F4D5F"/>
    <w:rsid w:val="008F6F7B"/>
    <w:rsid w:val="008F7E6B"/>
    <w:rsid w:val="00902A65"/>
    <w:rsid w:val="00903921"/>
    <w:rsid w:val="00903A23"/>
    <w:rsid w:val="00904492"/>
    <w:rsid w:val="009053A4"/>
    <w:rsid w:val="00913C26"/>
    <w:rsid w:val="00913D31"/>
    <w:rsid w:val="0091457F"/>
    <w:rsid w:val="009236F1"/>
    <w:rsid w:val="00923B8B"/>
    <w:rsid w:val="00924583"/>
    <w:rsid w:val="00925048"/>
    <w:rsid w:val="00925731"/>
    <w:rsid w:val="00927A64"/>
    <w:rsid w:val="0093044B"/>
    <w:rsid w:val="00931514"/>
    <w:rsid w:val="009317BD"/>
    <w:rsid w:val="009321E9"/>
    <w:rsid w:val="00932F13"/>
    <w:rsid w:val="00933C37"/>
    <w:rsid w:val="009368AF"/>
    <w:rsid w:val="009434F9"/>
    <w:rsid w:val="00943C19"/>
    <w:rsid w:val="00943D64"/>
    <w:rsid w:val="0094422A"/>
    <w:rsid w:val="0094740B"/>
    <w:rsid w:val="009552B8"/>
    <w:rsid w:val="00956108"/>
    <w:rsid w:val="00957E33"/>
    <w:rsid w:val="0096245D"/>
    <w:rsid w:val="00962B5F"/>
    <w:rsid w:val="00962EE7"/>
    <w:rsid w:val="009642B1"/>
    <w:rsid w:val="00965AD0"/>
    <w:rsid w:val="00965E73"/>
    <w:rsid w:val="00970D2A"/>
    <w:rsid w:val="00971AEC"/>
    <w:rsid w:val="00973839"/>
    <w:rsid w:val="00974B27"/>
    <w:rsid w:val="00976031"/>
    <w:rsid w:val="00977508"/>
    <w:rsid w:val="00986DC3"/>
    <w:rsid w:val="00987D4C"/>
    <w:rsid w:val="00990A3B"/>
    <w:rsid w:val="009934EB"/>
    <w:rsid w:val="00993940"/>
    <w:rsid w:val="009970C1"/>
    <w:rsid w:val="009B2B36"/>
    <w:rsid w:val="009B4902"/>
    <w:rsid w:val="009B64A9"/>
    <w:rsid w:val="009B6F8D"/>
    <w:rsid w:val="009B7707"/>
    <w:rsid w:val="009C2905"/>
    <w:rsid w:val="009C2BE5"/>
    <w:rsid w:val="009C3F2F"/>
    <w:rsid w:val="009C495E"/>
    <w:rsid w:val="009C4A7D"/>
    <w:rsid w:val="009C5692"/>
    <w:rsid w:val="009C5F7D"/>
    <w:rsid w:val="009C7AC9"/>
    <w:rsid w:val="009C7B41"/>
    <w:rsid w:val="009D2B38"/>
    <w:rsid w:val="009D2BAB"/>
    <w:rsid w:val="009D31A3"/>
    <w:rsid w:val="009D3B54"/>
    <w:rsid w:val="009D4120"/>
    <w:rsid w:val="009E6445"/>
    <w:rsid w:val="009F2272"/>
    <w:rsid w:val="009F3945"/>
    <w:rsid w:val="00A02014"/>
    <w:rsid w:val="00A020D5"/>
    <w:rsid w:val="00A0468D"/>
    <w:rsid w:val="00A10441"/>
    <w:rsid w:val="00A11618"/>
    <w:rsid w:val="00A11830"/>
    <w:rsid w:val="00A12C23"/>
    <w:rsid w:val="00A12CF7"/>
    <w:rsid w:val="00A1442F"/>
    <w:rsid w:val="00A152AD"/>
    <w:rsid w:val="00A1554C"/>
    <w:rsid w:val="00A15E2C"/>
    <w:rsid w:val="00A17322"/>
    <w:rsid w:val="00A21A8E"/>
    <w:rsid w:val="00A21C3B"/>
    <w:rsid w:val="00A21DC8"/>
    <w:rsid w:val="00A248AE"/>
    <w:rsid w:val="00A26119"/>
    <w:rsid w:val="00A307A5"/>
    <w:rsid w:val="00A30E82"/>
    <w:rsid w:val="00A34FF6"/>
    <w:rsid w:val="00A3745F"/>
    <w:rsid w:val="00A3749E"/>
    <w:rsid w:val="00A379BB"/>
    <w:rsid w:val="00A406F9"/>
    <w:rsid w:val="00A40B73"/>
    <w:rsid w:val="00A40D3C"/>
    <w:rsid w:val="00A42283"/>
    <w:rsid w:val="00A46058"/>
    <w:rsid w:val="00A474B7"/>
    <w:rsid w:val="00A5514D"/>
    <w:rsid w:val="00A56C83"/>
    <w:rsid w:val="00A57A69"/>
    <w:rsid w:val="00A61EEF"/>
    <w:rsid w:val="00A6419D"/>
    <w:rsid w:val="00A643D8"/>
    <w:rsid w:val="00A67EC8"/>
    <w:rsid w:val="00A71192"/>
    <w:rsid w:val="00A8091C"/>
    <w:rsid w:val="00A80AE9"/>
    <w:rsid w:val="00A80B93"/>
    <w:rsid w:val="00A812F9"/>
    <w:rsid w:val="00A82CA4"/>
    <w:rsid w:val="00A82F30"/>
    <w:rsid w:val="00A85128"/>
    <w:rsid w:val="00A85D8E"/>
    <w:rsid w:val="00A94541"/>
    <w:rsid w:val="00A955E7"/>
    <w:rsid w:val="00AA039B"/>
    <w:rsid w:val="00AA09FA"/>
    <w:rsid w:val="00AA0B14"/>
    <w:rsid w:val="00AA1536"/>
    <w:rsid w:val="00AA1AAE"/>
    <w:rsid w:val="00AA302E"/>
    <w:rsid w:val="00AA41B3"/>
    <w:rsid w:val="00AA47F3"/>
    <w:rsid w:val="00AA5BDC"/>
    <w:rsid w:val="00AB0C2B"/>
    <w:rsid w:val="00AB6376"/>
    <w:rsid w:val="00AB67F8"/>
    <w:rsid w:val="00AC358B"/>
    <w:rsid w:val="00AC4F33"/>
    <w:rsid w:val="00AC5C0F"/>
    <w:rsid w:val="00AD1E8C"/>
    <w:rsid w:val="00AD2892"/>
    <w:rsid w:val="00AD3457"/>
    <w:rsid w:val="00AD3E74"/>
    <w:rsid w:val="00AD4025"/>
    <w:rsid w:val="00AD5054"/>
    <w:rsid w:val="00AD6312"/>
    <w:rsid w:val="00AD7A66"/>
    <w:rsid w:val="00AE1E20"/>
    <w:rsid w:val="00AE2794"/>
    <w:rsid w:val="00AE318E"/>
    <w:rsid w:val="00AE5EC1"/>
    <w:rsid w:val="00AE61BF"/>
    <w:rsid w:val="00AE79B5"/>
    <w:rsid w:val="00AF267B"/>
    <w:rsid w:val="00AF46C7"/>
    <w:rsid w:val="00AF7E5E"/>
    <w:rsid w:val="00B04CCC"/>
    <w:rsid w:val="00B10156"/>
    <w:rsid w:val="00B14EB7"/>
    <w:rsid w:val="00B162E2"/>
    <w:rsid w:val="00B176C0"/>
    <w:rsid w:val="00B20849"/>
    <w:rsid w:val="00B23A77"/>
    <w:rsid w:val="00B26956"/>
    <w:rsid w:val="00B27108"/>
    <w:rsid w:val="00B3140C"/>
    <w:rsid w:val="00B348C7"/>
    <w:rsid w:val="00B35102"/>
    <w:rsid w:val="00B40317"/>
    <w:rsid w:val="00B40FB8"/>
    <w:rsid w:val="00B41A34"/>
    <w:rsid w:val="00B42E82"/>
    <w:rsid w:val="00B43735"/>
    <w:rsid w:val="00B45EC7"/>
    <w:rsid w:val="00B47D84"/>
    <w:rsid w:val="00B50DA2"/>
    <w:rsid w:val="00B51C20"/>
    <w:rsid w:val="00B52E8B"/>
    <w:rsid w:val="00B530C5"/>
    <w:rsid w:val="00B54CED"/>
    <w:rsid w:val="00B55867"/>
    <w:rsid w:val="00B57465"/>
    <w:rsid w:val="00B63D89"/>
    <w:rsid w:val="00B67745"/>
    <w:rsid w:val="00B700EF"/>
    <w:rsid w:val="00B7139B"/>
    <w:rsid w:val="00B72A5C"/>
    <w:rsid w:val="00B73FD4"/>
    <w:rsid w:val="00B76557"/>
    <w:rsid w:val="00B8156B"/>
    <w:rsid w:val="00B81986"/>
    <w:rsid w:val="00B82C67"/>
    <w:rsid w:val="00B830F6"/>
    <w:rsid w:val="00B8351B"/>
    <w:rsid w:val="00B838E6"/>
    <w:rsid w:val="00B85D01"/>
    <w:rsid w:val="00B91331"/>
    <w:rsid w:val="00B94DF3"/>
    <w:rsid w:val="00B9790B"/>
    <w:rsid w:val="00BA4B33"/>
    <w:rsid w:val="00BB0980"/>
    <w:rsid w:val="00BB60C0"/>
    <w:rsid w:val="00BC11E1"/>
    <w:rsid w:val="00BC1208"/>
    <w:rsid w:val="00BC1DFF"/>
    <w:rsid w:val="00BC2F1F"/>
    <w:rsid w:val="00BC5EAF"/>
    <w:rsid w:val="00BC5FC7"/>
    <w:rsid w:val="00BC7AA7"/>
    <w:rsid w:val="00BD099B"/>
    <w:rsid w:val="00BD127A"/>
    <w:rsid w:val="00BD3224"/>
    <w:rsid w:val="00BD5067"/>
    <w:rsid w:val="00BD578D"/>
    <w:rsid w:val="00BE05F0"/>
    <w:rsid w:val="00BE15F6"/>
    <w:rsid w:val="00BE1A17"/>
    <w:rsid w:val="00BE39E8"/>
    <w:rsid w:val="00BE3E67"/>
    <w:rsid w:val="00BE4F6B"/>
    <w:rsid w:val="00BE5489"/>
    <w:rsid w:val="00BE77C9"/>
    <w:rsid w:val="00BF0027"/>
    <w:rsid w:val="00BF01C4"/>
    <w:rsid w:val="00BF24B8"/>
    <w:rsid w:val="00BF3346"/>
    <w:rsid w:val="00BF5BC4"/>
    <w:rsid w:val="00BF5FEF"/>
    <w:rsid w:val="00BF710B"/>
    <w:rsid w:val="00BF7C2D"/>
    <w:rsid w:val="00C0067C"/>
    <w:rsid w:val="00C010C0"/>
    <w:rsid w:val="00C04124"/>
    <w:rsid w:val="00C044E7"/>
    <w:rsid w:val="00C04790"/>
    <w:rsid w:val="00C06915"/>
    <w:rsid w:val="00C07599"/>
    <w:rsid w:val="00C12F05"/>
    <w:rsid w:val="00C14BCD"/>
    <w:rsid w:val="00C14CFB"/>
    <w:rsid w:val="00C15D57"/>
    <w:rsid w:val="00C22C1D"/>
    <w:rsid w:val="00C308B4"/>
    <w:rsid w:val="00C31DD3"/>
    <w:rsid w:val="00C3743A"/>
    <w:rsid w:val="00C37A72"/>
    <w:rsid w:val="00C50D81"/>
    <w:rsid w:val="00C548A3"/>
    <w:rsid w:val="00C60081"/>
    <w:rsid w:val="00C6414B"/>
    <w:rsid w:val="00C66FD2"/>
    <w:rsid w:val="00C7263F"/>
    <w:rsid w:val="00C75C10"/>
    <w:rsid w:val="00C764EB"/>
    <w:rsid w:val="00C77F7A"/>
    <w:rsid w:val="00C82168"/>
    <w:rsid w:val="00C85625"/>
    <w:rsid w:val="00C8661D"/>
    <w:rsid w:val="00C86E17"/>
    <w:rsid w:val="00C871C9"/>
    <w:rsid w:val="00C9110A"/>
    <w:rsid w:val="00C959B3"/>
    <w:rsid w:val="00CA2303"/>
    <w:rsid w:val="00CA2A0A"/>
    <w:rsid w:val="00CA34D8"/>
    <w:rsid w:val="00CA5B9C"/>
    <w:rsid w:val="00CB33D5"/>
    <w:rsid w:val="00CB34DC"/>
    <w:rsid w:val="00CB76F1"/>
    <w:rsid w:val="00CC1F21"/>
    <w:rsid w:val="00CC2FDA"/>
    <w:rsid w:val="00CC372F"/>
    <w:rsid w:val="00CC6D7D"/>
    <w:rsid w:val="00CD1B71"/>
    <w:rsid w:val="00CD3078"/>
    <w:rsid w:val="00CD7522"/>
    <w:rsid w:val="00CD7C75"/>
    <w:rsid w:val="00CD7FA6"/>
    <w:rsid w:val="00CE41FE"/>
    <w:rsid w:val="00CE440D"/>
    <w:rsid w:val="00CE4E7B"/>
    <w:rsid w:val="00CE6064"/>
    <w:rsid w:val="00CF036B"/>
    <w:rsid w:val="00CF0373"/>
    <w:rsid w:val="00CF0F1B"/>
    <w:rsid w:val="00CF2C13"/>
    <w:rsid w:val="00CF45BF"/>
    <w:rsid w:val="00CF56D8"/>
    <w:rsid w:val="00CF7EA6"/>
    <w:rsid w:val="00D014C0"/>
    <w:rsid w:val="00D02E09"/>
    <w:rsid w:val="00D03EDA"/>
    <w:rsid w:val="00D04527"/>
    <w:rsid w:val="00D067F3"/>
    <w:rsid w:val="00D076FD"/>
    <w:rsid w:val="00D07B5E"/>
    <w:rsid w:val="00D07E63"/>
    <w:rsid w:val="00D13967"/>
    <w:rsid w:val="00D13C8D"/>
    <w:rsid w:val="00D167C7"/>
    <w:rsid w:val="00D16A35"/>
    <w:rsid w:val="00D256D2"/>
    <w:rsid w:val="00D26ACB"/>
    <w:rsid w:val="00D31C1C"/>
    <w:rsid w:val="00D47095"/>
    <w:rsid w:val="00D50A1C"/>
    <w:rsid w:val="00D50F4F"/>
    <w:rsid w:val="00D52BD5"/>
    <w:rsid w:val="00D5728D"/>
    <w:rsid w:val="00D61E37"/>
    <w:rsid w:val="00D61EB0"/>
    <w:rsid w:val="00D6431E"/>
    <w:rsid w:val="00D66623"/>
    <w:rsid w:val="00D67573"/>
    <w:rsid w:val="00D761E6"/>
    <w:rsid w:val="00D76B06"/>
    <w:rsid w:val="00D77AEE"/>
    <w:rsid w:val="00D8629C"/>
    <w:rsid w:val="00D92993"/>
    <w:rsid w:val="00D934C3"/>
    <w:rsid w:val="00D9383B"/>
    <w:rsid w:val="00D943D7"/>
    <w:rsid w:val="00D95C46"/>
    <w:rsid w:val="00DA3143"/>
    <w:rsid w:val="00DA72B8"/>
    <w:rsid w:val="00DB06C7"/>
    <w:rsid w:val="00DB18DE"/>
    <w:rsid w:val="00DB5EF0"/>
    <w:rsid w:val="00DB7594"/>
    <w:rsid w:val="00DC0E11"/>
    <w:rsid w:val="00DC274A"/>
    <w:rsid w:val="00DC55C6"/>
    <w:rsid w:val="00DC746D"/>
    <w:rsid w:val="00DD20D8"/>
    <w:rsid w:val="00DD56AB"/>
    <w:rsid w:val="00DD5EE0"/>
    <w:rsid w:val="00DD7F1B"/>
    <w:rsid w:val="00DE2484"/>
    <w:rsid w:val="00DE30A8"/>
    <w:rsid w:val="00DE3F18"/>
    <w:rsid w:val="00DE4CEF"/>
    <w:rsid w:val="00DF0D2C"/>
    <w:rsid w:val="00DF688B"/>
    <w:rsid w:val="00E0722D"/>
    <w:rsid w:val="00E109A2"/>
    <w:rsid w:val="00E118ED"/>
    <w:rsid w:val="00E13B6B"/>
    <w:rsid w:val="00E155FF"/>
    <w:rsid w:val="00E15798"/>
    <w:rsid w:val="00E204BA"/>
    <w:rsid w:val="00E219F4"/>
    <w:rsid w:val="00E21D91"/>
    <w:rsid w:val="00E23BA0"/>
    <w:rsid w:val="00E25B95"/>
    <w:rsid w:val="00E325A8"/>
    <w:rsid w:val="00E33227"/>
    <w:rsid w:val="00E33560"/>
    <w:rsid w:val="00E345B0"/>
    <w:rsid w:val="00E37728"/>
    <w:rsid w:val="00E40129"/>
    <w:rsid w:val="00E41065"/>
    <w:rsid w:val="00E508DB"/>
    <w:rsid w:val="00E50D3B"/>
    <w:rsid w:val="00E5237F"/>
    <w:rsid w:val="00E524FA"/>
    <w:rsid w:val="00E528C5"/>
    <w:rsid w:val="00E56B09"/>
    <w:rsid w:val="00E646C9"/>
    <w:rsid w:val="00E64BF2"/>
    <w:rsid w:val="00E6568D"/>
    <w:rsid w:val="00E747E6"/>
    <w:rsid w:val="00E831A3"/>
    <w:rsid w:val="00E841F9"/>
    <w:rsid w:val="00E844E2"/>
    <w:rsid w:val="00E85025"/>
    <w:rsid w:val="00E853EA"/>
    <w:rsid w:val="00E85EC7"/>
    <w:rsid w:val="00E868A7"/>
    <w:rsid w:val="00E879BB"/>
    <w:rsid w:val="00E909B1"/>
    <w:rsid w:val="00E90A2F"/>
    <w:rsid w:val="00E93142"/>
    <w:rsid w:val="00E954D1"/>
    <w:rsid w:val="00E96964"/>
    <w:rsid w:val="00E97D2E"/>
    <w:rsid w:val="00EA1203"/>
    <w:rsid w:val="00EA7292"/>
    <w:rsid w:val="00EA793D"/>
    <w:rsid w:val="00EB286C"/>
    <w:rsid w:val="00EB7D89"/>
    <w:rsid w:val="00EC52A3"/>
    <w:rsid w:val="00EC6758"/>
    <w:rsid w:val="00EC7A36"/>
    <w:rsid w:val="00ED0828"/>
    <w:rsid w:val="00ED1A74"/>
    <w:rsid w:val="00ED1E1D"/>
    <w:rsid w:val="00ED21D0"/>
    <w:rsid w:val="00ED57BC"/>
    <w:rsid w:val="00ED7CD4"/>
    <w:rsid w:val="00EE2CEA"/>
    <w:rsid w:val="00EE33B0"/>
    <w:rsid w:val="00EE34AD"/>
    <w:rsid w:val="00EE3E9E"/>
    <w:rsid w:val="00EE5736"/>
    <w:rsid w:val="00EE581D"/>
    <w:rsid w:val="00EE5991"/>
    <w:rsid w:val="00EF4240"/>
    <w:rsid w:val="00EF6519"/>
    <w:rsid w:val="00F04FEE"/>
    <w:rsid w:val="00F05DFD"/>
    <w:rsid w:val="00F06854"/>
    <w:rsid w:val="00F15E5E"/>
    <w:rsid w:val="00F23FD7"/>
    <w:rsid w:val="00F3072B"/>
    <w:rsid w:val="00F33DF5"/>
    <w:rsid w:val="00F40900"/>
    <w:rsid w:val="00F449C2"/>
    <w:rsid w:val="00F53974"/>
    <w:rsid w:val="00F57300"/>
    <w:rsid w:val="00F57E6A"/>
    <w:rsid w:val="00F60669"/>
    <w:rsid w:val="00F606E9"/>
    <w:rsid w:val="00F6662F"/>
    <w:rsid w:val="00F66ADD"/>
    <w:rsid w:val="00F674B4"/>
    <w:rsid w:val="00F71C49"/>
    <w:rsid w:val="00F72D6F"/>
    <w:rsid w:val="00F73B13"/>
    <w:rsid w:val="00F817F6"/>
    <w:rsid w:val="00F82568"/>
    <w:rsid w:val="00F861D3"/>
    <w:rsid w:val="00F91D2B"/>
    <w:rsid w:val="00F938F6"/>
    <w:rsid w:val="00F944F6"/>
    <w:rsid w:val="00F954C9"/>
    <w:rsid w:val="00F9671C"/>
    <w:rsid w:val="00FA02B1"/>
    <w:rsid w:val="00FA29F6"/>
    <w:rsid w:val="00FA5885"/>
    <w:rsid w:val="00FA5C3E"/>
    <w:rsid w:val="00FA6E23"/>
    <w:rsid w:val="00FA7097"/>
    <w:rsid w:val="00FA76B2"/>
    <w:rsid w:val="00FA788F"/>
    <w:rsid w:val="00FA7FA8"/>
    <w:rsid w:val="00FB02E4"/>
    <w:rsid w:val="00FB087C"/>
    <w:rsid w:val="00FB0904"/>
    <w:rsid w:val="00FB3262"/>
    <w:rsid w:val="00FB4478"/>
    <w:rsid w:val="00FB45B5"/>
    <w:rsid w:val="00FC1FDB"/>
    <w:rsid w:val="00FC2815"/>
    <w:rsid w:val="00FC606C"/>
    <w:rsid w:val="00FD06C3"/>
    <w:rsid w:val="00FD0AE5"/>
    <w:rsid w:val="00FD3A3C"/>
    <w:rsid w:val="00FD3B94"/>
    <w:rsid w:val="00FD43F5"/>
    <w:rsid w:val="00FD440A"/>
    <w:rsid w:val="00FD6BB7"/>
    <w:rsid w:val="00FD7827"/>
    <w:rsid w:val="00FE1F8F"/>
    <w:rsid w:val="00FE2115"/>
    <w:rsid w:val="00FE6033"/>
    <w:rsid w:val="00FF14B2"/>
    <w:rsid w:val="00FF2EB4"/>
    <w:rsid w:val="00FF331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284716"/>
  <w15:chartTrackingRefBased/>
  <w15:docId w15:val="{A915AA11-6D93-4072-8051-F827F36AF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7838"/>
    <w:rPr>
      <w:rFonts w:ascii="Arial" w:hAnsi="Arial"/>
      <w:b/>
      <w:bCs/>
      <w:color w:val="FF0000"/>
      <w:sz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D4242"/>
    <w:rPr>
      <w:color w:val="0000FF"/>
      <w:u w:val="single"/>
    </w:rPr>
  </w:style>
  <w:style w:type="paragraph" w:styleId="Textkrper2">
    <w:name w:val="Body Text 2"/>
    <w:basedOn w:val="Standard"/>
    <w:rsid w:val="001727ED"/>
    <w:rPr>
      <w:rFonts w:eastAsia="Times New Roman" w:cs="Arial"/>
      <w:b w:val="0"/>
      <w:bCs w:val="0"/>
      <w:color w:val="auto"/>
      <w:sz w:val="24"/>
      <w:szCs w:val="24"/>
    </w:rPr>
  </w:style>
  <w:style w:type="paragraph" w:customStyle="1" w:styleId="Blocktext1">
    <w:name w:val="Blocktext1"/>
    <w:basedOn w:val="Standard"/>
    <w:rsid w:val="00505591"/>
    <w:pPr>
      <w:suppressAutoHyphens/>
      <w:autoSpaceDE w:val="0"/>
      <w:spacing w:line="240" w:lineRule="atLeast"/>
      <w:ind w:left="708" w:right="4032"/>
      <w:jc w:val="both"/>
    </w:pPr>
    <w:rPr>
      <w:rFonts w:ascii="Times" w:eastAsia="Times New Roman" w:hAnsi="Times" w:cs="Times"/>
      <w:b w:val="0"/>
      <w:bCs w:val="0"/>
      <w:color w:val="000000"/>
    </w:rPr>
  </w:style>
  <w:style w:type="paragraph" w:styleId="Sprechblasentext">
    <w:name w:val="Balloon Text"/>
    <w:basedOn w:val="Standard"/>
    <w:semiHidden/>
    <w:rsid w:val="005A0D92"/>
    <w:rPr>
      <w:rFonts w:ascii="Tahoma" w:hAnsi="Tahoma" w:cs="Tahoma"/>
      <w:sz w:val="16"/>
      <w:szCs w:val="16"/>
    </w:rPr>
  </w:style>
  <w:style w:type="character" w:styleId="NichtaufgelsteErwhnung">
    <w:name w:val="Unresolved Mention"/>
    <w:uiPriority w:val="99"/>
    <w:semiHidden/>
    <w:unhideWhenUsed/>
    <w:rsid w:val="001C6474"/>
    <w:rPr>
      <w:color w:val="605E5C"/>
      <w:shd w:val="clear" w:color="auto" w:fill="E1DFDD"/>
    </w:rPr>
  </w:style>
  <w:style w:type="character" w:styleId="Kommentarzeichen">
    <w:name w:val="annotation reference"/>
    <w:uiPriority w:val="99"/>
    <w:semiHidden/>
    <w:unhideWhenUsed/>
    <w:rsid w:val="00BC11E1"/>
    <w:rPr>
      <w:sz w:val="16"/>
      <w:szCs w:val="16"/>
    </w:rPr>
  </w:style>
  <w:style w:type="paragraph" w:styleId="Kommentartext">
    <w:name w:val="annotation text"/>
    <w:basedOn w:val="Standard"/>
    <w:link w:val="KommentartextZchn"/>
    <w:uiPriority w:val="99"/>
    <w:semiHidden/>
    <w:unhideWhenUsed/>
    <w:rsid w:val="00BC11E1"/>
    <w:rPr>
      <w:sz w:val="20"/>
    </w:rPr>
  </w:style>
  <w:style w:type="character" w:customStyle="1" w:styleId="KommentartextZchn">
    <w:name w:val="Kommentartext Zchn"/>
    <w:link w:val="Kommentartext"/>
    <w:uiPriority w:val="99"/>
    <w:semiHidden/>
    <w:rsid w:val="00BC11E1"/>
    <w:rPr>
      <w:rFonts w:ascii="Arial" w:hAnsi="Arial"/>
      <w:b/>
      <w:bCs/>
      <w:color w:val="FF0000"/>
      <w:lang w:eastAsia="zh-CN"/>
    </w:rPr>
  </w:style>
  <w:style w:type="paragraph" w:styleId="Kommentarthema">
    <w:name w:val="annotation subject"/>
    <w:basedOn w:val="Kommentartext"/>
    <w:next w:val="Kommentartext"/>
    <w:link w:val="KommentarthemaZchn"/>
    <w:uiPriority w:val="99"/>
    <w:semiHidden/>
    <w:unhideWhenUsed/>
    <w:rsid w:val="00BC11E1"/>
  </w:style>
  <w:style w:type="character" w:customStyle="1" w:styleId="KommentarthemaZchn">
    <w:name w:val="Kommentarthema Zchn"/>
    <w:basedOn w:val="KommentartextZchn"/>
    <w:link w:val="Kommentarthema"/>
    <w:uiPriority w:val="99"/>
    <w:semiHidden/>
    <w:rsid w:val="00BC11E1"/>
    <w:rPr>
      <w:rFonts w:ascii="Arial" w:hAnsi="Arial"/>
      <w:b/>
      <w:bCs/>
      <w:color w:val="FF0000"/>
      <w:lang w:eastAsia="zh-CN"/>
    </w:rPr>
  </w:style>
  <w:style w:type="paragraph" w:styleId="Kopfzeile">
    <w:name w:val="header"/>
    <w:basedOn w:val="Standard"/>
    <w:link w:val="KopfzeileZchn"/>
    <w:uiPriority w:val="99"/>
    <w:unhideWhenUsed/>
    <w:rsid w:val="00F57E6A"/>
    <w:pPr>
      <w:tabs>
        <w:tab w:val="center" w:pos="4536"/>
        <w:tab w:val="right" w:pos="9072"/>
      </w:tabs>
    </w:pPr>
  </w:style>
  <w:style w:type="character" w:customStyle="1" w:styleId="KopfzeileZchn">
    <w:name w:val="Kopfzeile Zchn"/>
    <w:basedOn w:val="Absatz-Standardschriftart"/>
    <w:link w:val="Kopfzeile"/>
    <w:uiPriority w:val="99"/>
    <w:rsid w:val="00F57E6A"/>
    <w:rPr>
      <w:rFonts w:ascii="Arial" w:hAnsi="Arial"/>
      <w:b/>
      <w:bCs/>
      <w:color w:val="FF0000"/>
      <w:sz w:val="22"/>
      <w:lang w:eastAsia="zh-CN"/>
    </w:rPr>
  </w:style>
  <w:style w:type="paragraph" w:styleId="Fuzeile">
    <w:name w:val="footer"/>
    <w:basedOn w:val="Standard"/>
    <w:link w:val="FuzeileZchn"/>
    <w:uiPriority w:val="99"/>
    <w:unhideWhenUsed/>
    <w:rsid w:val="00F57E6A"/>
    <w:pPr>
      <w:tabs>
        <w:tab w:val="center" w:pos="4536"/>
        <w:tab w:val="right" w:pos="9072"/>
      </w:tabs>
    </w:pPr>
  </w:style>
  <w:style w:type="character" w:customStyle="1" w:styleId="FuzeileZchn">
    <w:name w:val="Fußzeile Zchn"/>
    <w:basedOn w:val="Absatz-Standardschriftart"/>
    <w:link w:val="Fuzeile"/>
    <w:uiPriority w:val="99"/>
    <w:rsid w:val="00F57E6A"/>
    <w:rPr>
      <w:rFonts w:ascii="Arial" w:hAnsi="Arial"/>
      <w:b/>
      <w:bCs/>
      <w:color w:val="FF0000"/>
      <w:sz w:val="22"/>
      <w:lang w:eastAsia="zh-CN"/>
    </w:rPr>
  </w:style>
  <w:style w:type="paragraph" w:styleId="berarbeitung">
    <w:name w:val="Revision"/>
    <w:hidden/>
    <w:uiPriority w:val="99"/>
    <w:semiHidden/>
    <w:rsid w:val="00927A64"/>
    <w:rPr>
      <w:rFonts w:ascii="Arial" w:hAnsi="Arial"/>
      <w:b/>
      <w:bCs/>
      <w:color w:val="FF0000"/>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058550">
      <w:bodyDiv w:val="1"/>
      <w:marLeft w:val="0"/>
      <w:marRight w:val="0"/>
      <w:marTop w:val="0"/>
      <w:marBottom w:val="0"/>
      <w:divBdr>
        <w:top w:val="none" w:sz="0" w:space="0" w:color="auto"/>
        <w:left w:val="none" w:sz="0" w:space="0" w:color="auto"/>
        <w:bottom w:val="none" w:sz="0" w:space="0" w:color="auto"/>
        <w:right w:val="none" w:sz="0" w:space="0" w:color="auto"/>
      </w:divBdr>
    </w:div>
    <w:div w:id="612785691">
      <w:bodyDiv w:val="1"/>
      <w:marLeft w:val="0"/>
      <w:marRight w:val="0"/>
      <w:marTop w:val="0"/>
      <w:marBottom w:val="0"/>
      <w:divBdr>
        <w:top w:val="none" w:sz="0" w:space="0" w:color="auto"/>
        <w:left w:val="none" w:sz="0" w:space="0" w:color="auto"/>
        <w:bottom w:val="none" w:sz="0" w:space="0" w:color="auto"/>
        <w:right w:val="none" w:sz="0" w:space="0" w:color="auto"/>
      </w:divBdr>
    </w:div>
    <w:div w:id="950674233">
      <w:bodyDiv w:val="1"/>
      <w:marLeft w:val="0"/>
      <w:marRight w:val="0"/>
      <w:marTop w:val="0"/>
      <w:marBottom w:val="0"/>
      <w:divBdr>
        <w:top w:val="none" w:sz="0" w:space="0" w:color="auto"/>
        <w:left w:val="none" w:sz="0" w:space="0" w:color="auto"/>
        <w:bottom w:val="none" w:sz="0" w:space="0" w:color="auto"/>
        <w:right w:val="none" w:sz="0" w:space="0" w:color="auto"/>
      </w:divBdr>
    </w:div>
    <w:div w:id="193681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tis-gmbh.de" TargetMode="External"/><Relationship Id="rId3" Type="http://schemas.openxmlformats.org/officeDocument/2006/relationships/webSettings" Target="webSettings.xml"/><Relationship Id="rId7" Type="http://schemas.openxmlformats.org/officeDocument/2006/relationships/hyperlink" Target="http://www.s-grou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walter@kfdm.eu"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7186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lpstr>
    </vt:vector>
  </TitlesOfParts>
  <Company>Microsoft</Company>
  <LinksUpToDate>false</LinksUpToDate>
  <CharactersWithSpaces>8310</CharactersWithSpaces>
  <SharedDoc>false</SharedDoc>
  <HLinks>
    <vt:vector size="18" baseType="variant">
      <vt:variant>
        <vt:i4>6225983</vt:i4>
      </vt:variant>
      <vt:variant>
        <vt:i4>6</vt:i4>
      </vt:variant>
      <vt:variant>
        <vt:i4>0</vt:i4>
      </vt:variant>
      <vt:variant>
        <vt:i4>5</vt:i4>
      </vt:variant>
      <vt:variant>
        <vt:lpwstr>mailto:marketing@tis-gmbh.de</vt:lpwstr>
      </vt:variant>
      <vt:variant>
        <vt:lpwstr/>
      </vt:variant>
      <vt:variant>
        <vt:i4>6422645</vt:i4>
      </vt:variant>
      <vt:variant>
        <vt:i4>3</vt:i4>
      </vt:variant>
      <vt:variant>
        <vt:i4>0</vt:i4>
      </vt:variant>
      <vt:variant>
        <vt:i4>5</vt:i4>
      </vt:variant>
      <vt:variant>
        <vt:lpwstr>http://www.tis-gmbh.de/</vt:lpwstr>
      </vt:variant>
      <vt:variant>
        <vt:lpwstr/>
      </vt:variant>
      <vt:variant>
        <vt:i4>4980815</vt:i4>
      </vt:variant>
      <vt:variant>
        <vt:i4>0</vt:i4>
      </vt:variant>
      <vt:variant>
        <vt:i4>0</vt:i4>
      </vt:variant>
      <vt:variant>
        <vt:i4>5</vt:i4>
      </vt:variant>
      <vt:variant>
        <vt:lpwstr>http://www.boll-spedition.de/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Marcus Walter</dc:creator>
  <cp:keywords/>
  <dc:description/>
  <cp:lastModifiedBy>Marcus Walter</cp:lastModifiedBy>
  <cp:revision>4</cp:revision>
  <cp:lastPrinted>2022-05-02T11:42:00Z</cp:lastPrinted>
  <dcterms:created xsi:type="dcterms:W3CDTF">2022-08-14T16:25:00Z</dcterms:created>
  <dcterms:modified xsi:type="dcterms:W3CDTF">2022-09-29T07:18:00Z</dcterms:modified>
</cp:coreProperties>
</file>