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626AAC42" w14:textId="77777777" w:rsidR="00A45163" w:rsidRDefault="00A45163" w:rsidP="00EB1A82">
      <w:pPr>
        <w:pStyle w:val="TextHeader"/>
        <w:rPr>
          <w:rFonts w:cstheme="minorHAnsi"/>
          <w:b w:val="0"/>
          <w:bCs/>
          <w:color w:val="000000" w:themeColor="text1"/>
          <w:sz w:val="22"/>
          <w:szCs w:val="22"/>
          <w:highlight w:val="yellow"/>
        </w:rPr>
      </w:pPr>
    </w:p>
    <w:p w14:paraId="202641E0" w14:textId="410F9CAA" w:rsidR="00EB1A82" w:rsidRPr="001B4060" w:rsidRDefault="0038790E" w:rsidP="00EB1A82">
      <w:pPr>
        <w:pStyle w:val="TextHeader"/>
        <w:rPr>
          <w:rFonts w:cstheme="minorHAnsi"/>
          <w:b w:val="0"/>
          <w:bCs/>
          <w:color w:val="000000" w:themeColor="text1"/>
          <w:sz w:val="22"/>
          <w:szCs w:val="22"/>
        </w:rPr>
      </w:pPr>
      <w:r>
        <w:rPr>
          <w:b w:val="0"/>
          <w:bCs/>
          <w:noProof/>
          <w:color w:val="000000" w:themeColor="text1"/>
          <w:sz w:val="22"/>
          <w:szCs w:val="22"/>
        </w:rPr>
        <w:drawing>
          <wp:inline distT="0" distB="0" distL="0" distR="0" wp14:anchorId="7C671617" wp14:editId="6B82C0AE">
            <wp:extent cx="5760085" cy="19202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5760085" cy="1920240"/>
                    </a:xfrm>
                    <a:prstGeom prst="rect">
                      <a:avLst/>
                    </a:prstGeom>
                  </pic:spPr>
                </pic:pic>
              </a:graphicData>
            </a:graphic>
          </wp:inline>
        </w:drawing>
      </w:r>
      <w:r w:rsidR="00A45163">
        <w:rPr>
          <w:b w:val="0"/>
          <w:bCs/>
          <w:color w:val="000000" w:themeColor="text1"/>
          <w:sz w:val="22"/>
          <w:szCs w:val="22"/>
        </w:rPr>
        <w:t xml:space="preserve">Durch das </w:t>
      </w:r>
      <w:r w:rsidR="00A45163" w:rsidRPr="009B31E3">
        <w:rPr>
          <w:b w:val="0"/>
          <w:bCs/>
          <w:color w:val="000000" w:themeColor="text1"/>
          <w:sz w:val="22"/>
          <w:szCs w:val="22"/>
        </w:rPr>
        <w:t xml:space="preserve">patentierte teleskopische Lastaufnahmemittel </w:t>
      </w:r>
      <w:r w:rsidR="00686BCF">
        <w:rPr>
          <w:b w:val="0"/>
          <w:bCs/>
          <w:color w:val="000000" w:themeColor="text1"/>
          <w:sz w:val="22"/>
          <w:szCs w:val="22"/>
        </w:rPr>
        <w:t xml:space="preserve">Kardex </w:t>
      </w:r>
      <w:proofErr w:type="spellStart"/>
      <w:r w:rsidR="009B31E3" w:rsidRPr="009B31E3">
        <w:rPr>
          <w:b w:val="0"/>
          <w:bCs/>
          <w:color w:val="000000" w:themeColor="text1"/>
          <w:sz w:val="22"/>
          <w:szCs w:val="22"/>
        </w:rPr>
        <w:t>MSpacer</w:t>
      </w:r>
      <w:proofErr w:type="spellEnd"/>
      <w:r w:rsidR="009B31E3" w:rsidRPr="009B31E3">
        <w:rPr>
          <w:b w:val="0"/>
          <w:bCs/>
          <w:color w:val="000000" w:themeColor="text1"/>
          <w:sz w:val="22"/>
          <w:szCs w:val="22"/>
        </w:rPr>
        <w:t xml:space="preserve"> </w:t>
      </w:r>
      <w:r>
        <w:rPr>
          <w:b w:val="0"/>
          <w:bCs/>
          <w:color w:val="000000" w:themeColor="text1"/>
          <w:sz w:val="22"/>
          <w:szCs w:val="22"/>
        </w:rPr>
        <w:t xml:space="preserve">(Grafik) </w:t>
      </w:r>
      <w:r w:rsidR="00A45163" w:rsidRPr="00A45163">
        <w:rPr>
          <w:b w:val="0"/>
          <w:bCs/>
          <w:color w:val="000000" w:themeColor="text1"/>
          <w:sz w:val="22"/>
          <w:szCs w:val="22"/>
        </w:rPr>
        <w:t xml:space="preserve">wird </w:t>
      </w:r>
      <w:r w:rsidR="00A45163">
        <w:rPr>
          <w:b w:val="0"/>
          <w:bCs/>
          <w:color w:val="000000" w:themeColor="text1"/>
          <w:sz w:val="22"/>
          <w:szCs w:val="22"/>
        </w:rPr>
        <w:t xml:space="preserve">im Logistikzentrum von Berner in Braunau </w:t>
      </w:r>
      <w:r w:rsidR="00A45163" w:rsidRPr="00A45163">
        <w:rPr>
          <w:b w:val="0"/>
          <w:bCs/>
          <w:color w:val="000000" w:themeColor="text1"/>
          <w:sz w:val="22"/>
          <w:szCs w:val="22"/>
        </w:rPr>
        <w:t>bei der zweifach tiefen Lagerung auch die zweite Reihe in voller Höhe genutzt</w:t>
      </w:r>
      <w:r w:rsidR="00AD45A6">
        <w:rPr>
          <w:b w:val="0"/>
          <w:bCs/>
          <w:color w:val="000000" w:themeColor="text1"/>
          <w:sz w:val="22"/>
          <w:szCs w:val="22"/>
        </w:rPr>
        <w:t>.</w:t>
      </w:r>
      <w:r w:rsidR="0093067B">
        <w:rPr>
          <w:rFonts w:cstheme="minorHAnsi"/>
          <w:b w:val="0"/>
          <w:bCs/>
          <w:color w:val="000000" w:themeColor="text1"/>
          <w:sz w:val="22"/>
          <w:szCs w:val="22"/>
        </w:rPr>
        <w:t xml:space="preserve"> </w:t>
      </w:r>
      <w:r w:rsidR="00BC629C" w:rsidRPr="001B4060">
        <w:rPr>
          <w:rFonts w:cstheme="minorHAnsi"/>
          <w:b w:val="0"/>
          <w:bCs/>
          <w:color w:val="000000" w:themeColor="text1"/>
          <w:sz w:val="22"/>
          <w:szCs w:val="22"/>
        </w:rPr>
        <w:t xml:space="preserve">Quelle: </w:t>
      </w:r>
      <w:r w:rsidR="00A86F84">
        <w:rPr>
          <w:rFonts w:cstheme="minorHAnsi"/>
          <w:b w:val="0"/>
          <w:bCs/>
          <w:color w:val="000000" w:themeColor="text1"/>
          <w:sz w:val="22"/>
          <w:szCs w:val="22"/>
        </w:rPr>
        <w:t>Kardex</w:t>
      </w:r>
      <w:r w:rsidR="00AD45A6">
        <w:rPr>
          <w:rFonts w:cstheme="minorHAnsi"/>
          <w:b w:val="0"/>
          <w:bCs/>
          <w:color w:val="000000" w:themeColor="text1"/>
          <w:sz w:val="22"/>
          <w:szCs w:val="22"/>
        </w:rPr>
        <w:t xml:space="preserve"> Mlog</w:t>
      </w:r>
    </w:p>
    <w:p w14:paraId="7963E0B6" w14:textId="77777777" w:rsidR="00BB765A" w:rsidRPr="001B4060" w:rsidRDefault="00BB765A" w:rsidP="00EB1A82">
      <w:pPr>
        <w:pStyle w:val="TextHeader"/>
        <w:rPr>
          <w:rFonts w:cstheme="minorHAnsi"/>
          <w:b w:val="0"/>
          <w:bCs/>
          <w:color w:val="000000" w:themeColor="text1"/>
          <w:sz w:val="22"/>
          <w:szCs w:val="22"/>
        </w:rPr>
      </w:pPr>
    </w:p>
    <w:p w14:paraId="6EA069AF" w14:textId="4B8C9542" w:rsidR="00771236" w:rsidRDefault="00771236" w:rsidP="00771236">
      <w:pPr>
        <w:pStyle w:val="TextHeader"/>
        <w:rPr>
          <w:rFonts w:cstheme="minorHAnsi"/>
          <w:sz w:val="22"/>
          <w:szCs w:val="22"/>
        </w:rPr>
      </w:pPr>
      <w:r>
        <w:rPr>
          <w:rFonts w:cstheme="minorHAnsi"/>
          <w:sz w:val="22"/>
          <w:szCs w:val="22"/>
        </w:rPr>
        <w:t xml:space="preserve">Kardex Mlog / </w:t>
      </w:r>
      <w:r w:rsidR="000B1DB6">
        <w:rPr>
          <w:rFonts w:cstheme="minorHAnsi"/>
          <w:sz w:val="22"/>
          <w:szCs w:val="22"/>
        </w:rPr>
        <w:t>Werkzeugh</w:t>
      </w:r>
      <w:r w:rsidR="00800396">
        <w:rPr>
          <w:rFonts w:cstheme="minorHAnsi"/>
          <w:sz w:val="22"/>
          <w:szCs w:val="22"/>
        </w:rPr>
        <w:t>andel</w:t>
      </w:r>
    </w:p>
    <w:p w14:paraId="0DE6DA00" w14:textId="21879B38" w:rsidR="00771236" w:rsidRDefault="00686BCF" w:rsidP="00771236">
      <w:pPr>
        <w:pStyle w:val="TextHeader"/>
        <w:rPr>
          <w:rFonts w:cs="Calibri"/>
          <w:sz w:val="34"/>
          <w:szCs w:val="34"/>
        </w:rPr>
      </w:pPr>
      <w:r>
        <w:rPr>
          <w:rFonts w:cs="Calibri"/>
          <w:sz w:val="34"/>
          <w:szCs w:val="34"/>
        </w:rPr>
        <w:t xml:space="preserve">Zweifach tief und ohne Luft: </w:t>
      </w:r>
      <w:r w:rsidR="00EC0D14">
        <w:rPr>
          <w:rFonts w:cs="Calibri"/>
          <w:sz w:val="34"/>
          <w:szCs w:val="34"/>
        </w:rPr>
        <w:t>Berner</w:t>
      </w:r>
      <w:r w:rsidR="00AD24DA">
        <w:rPr>
          <w:rFonts w:cs="Calibri"/>
          <w:sz w:val="34"/>
          <w:szCs w:val="34"/>
        </w:rPr>
        <w:t xml:space="preserve"> </w:t>
      </w:r>
      <w:r w:rsidR="00800396">
        <w:rPr>
          <w:rFonts w:cs="Calibri"/>
          <w:sz w:val="34"/>
          <w:szCs w:val="34"/>
        </w:rPr>
        <w:t>nutzt jeden Winkel</w:t>
      </w:r>
    </w:p>
    <w:p w14:paraId="4A4DEA37" w14:textId="4D4AC493" w:rsidR="00B42F8A" w:rsidRDefault="00771236" w:rsidP="00771236">
      <w:pPr>
        <w:pStyle w:val="TextHeader"/>
        <w:spacing w:line="360" w:lineRule="auto"/>
        <w:rPr>
          <w:rFonts w:cstheme="majorHAnsi"/>
          <w:bCs/>
          <w:i/>
          <w:sz w:val="22"/>
          <w:szCs w:val="22"/>
        </w:rPr>
      </w:pPr>
      <w:r>
        <w:rPr>
          <w:rFonts w:cstheme="majorHAnsi"/>
          <w:bCs/>
          <w:i/>
          <w:sz w:val="22"/>
          <w:szCs w:val="22"/>
        </w:rPr>
        <w:t xml:space="preserve">Neuenstadt, </w:t>
      </w:r>
      <w:r w:rsidR="0038790E">
        <w:rPr>
          <w:rFonts w:cstheme="majorHAnsi"/>
          <w:bCs/>
          <w:i/>
          <w:sz w:val="22"/>
          <w:szCs w:val="22"/>
        </w:rPr>
        <w:t>29</w:t>
      </w:r>
      <w:r w:rsidR="00755EC0">
        <w:rPr>
          <w:rFonts w:cstheme="majorHAnsi"/>
          <w:bCs/>
          <w:i/>
          <w:sz w:val="22"/>
          <w:szCs w:val="22"/>
        </w:rPr>
        <w:t>.</w:t>
      </w:r>
      <w:r w:rsidR="0038790E">
        <w:rPr>
          <w:rFonts w:cstheme="majorHAnsi"/>
          <w:bCs/>
          <w:i/>
          <w:sz w:val="22"/>
          <w:szCs w:val="22"/>
        </w:rPr>
        <w:t>11</w:t>
      </w:r>
      <w:r w:rsidR="00D54A9C">
        <w:rPr>
          <w:rFonts w:cstheme="majorHAnsi"/>
          <w:bCs/>
          <w:i/>
          <w:sz w:val="22"/>
          <w:szCs w:val="22"/>
        </w:rPr>
        <w:t>.</w:t>
      </w:r>
      <w:r w:rsidR="00755EC0">
        <w:rPr>
          <w:rFonts w:cstheme="majorHAnsi"/>
          <w:bCs/>
          <w:i/>
          <w:sz w:val="22"/>
          <w:szCs w:val="22"/>
        </w:rPr>
        <w:t>2022</w:t>
      </w:r>
      <w:r>
        <w:rPr>
          <w:rFonts w:cstheme="majorHAnsi"/>
          <w:bCs/>
          <w:i/>
          <w:sz w:val="22"/>
          <w:szCs w:val="22"/>
        </w:rPr>
        <w:t xml:space="preserve"> – </w:t>
      </w:r>
      <w:r w:rsidR="00E62318">
        <w:rPr>
          <w:rFonts w:cstheme="majorHAnsi"/>
          <w:bCs/>
          <w:i/>
          <w:sz w:val="22"/>
          <w:szCs w:val="22"/>
        </w:rPr>
        <w:t>Für</w:t>
      </w:r>
      <w:r w:rsidR="00446CC1">
        <w:rPr>
          <w:rFonts w:cstheme="majorHAnsi"/>
          <w:bCs/>
          <w:i/>
          <w:sz w:val="22"/>
          <w:szCs w:val="22"/>
        </w:rPr>
        <w:t xml:space="preserve"> </w:t>
      </w:r>
      <w:r w:rsidR="001D71D0">
        <w:rPr>
          <w:rFonts w:cstheme="majorHAnsi"/>
          <w:bCs/>
          <w:i/>
          <w:sz w:val="22"/>
          <w:szCs w:val="22"/>
        </w:rPr>
        <w:t>das</w:t>
      </w:r>
      <w:r w:rsidR="00446CC1">
        <w:rPr>
          <w:rFonts w:cstheme="majorHAnsi"/>
          <w:bCs/>
          <w:i/>
          <w:sz w:val="22"/>
          <w:szCs w:val="22"/>
        </w:rPr>
        <w:t xml:space="preserve"> auf </w:t>
      </w:r>
      <w:r w:rsidR="001D71D0" w:rsidRPr="001D71D0">
        <w:rPr>
          <w:rFonts w:cstheme="majorHAnsi"/>
          <w:bCs/>
          <w:i/>
          <w:sz w:val="22"/>
          <w:szCs w:val="22"/>
        </w:rPr>
        <w:t>Verbrauchsmaterialien</w:t>
      </w:r>
      <w:r w:rsidR="003B7A8E">
        <w:rPr>
          <w:rFonts w:cstheme="majorHAnsi"/>
          <w:bCs/>
          <w:i/>
          <w:sz w:val="22"/>
          <w:szCs w:val="22"/>
        </w:rPr>
        <w:t xml:space="preserve">, </w:t>
      </w:r>
      <w:r w:rsidR="001D71D0" w:rsidRPr="001D71D0">
        <w:rPr>
          <w:rFonts w:cstheme="majorHAnsi"/>
          <w:bCs/>
          <w:i/>
          <w:sz w:val="22"/>
          <w:szCs w:val="22"/>
        </w:rPr>
        <w:t>Werkzeuge</w:t>
      </w:r>
      <w:r w:rsidR="003B7A8E">
        <w:rPr>
          <w:rFonts w:cstheme="majorHAnsi"/>
          <w:bCs/>
          <w:i/>
          <w:sz w:val="22"/>
          <w:szCs w:val="22"/>
        </w:rPr>
        <w:t xml:space="preserve"> und Chemieprodukte</w:t>
      </w:r>
      <w:r w:rsidR="001D71D0">
        <w:rPr>
          <w:rFonts w:cstheme="majorHAnsi"/>
          <w:bCs/>
          <w:i/>
          <w:sz w:val="22"/>
          <w:szCs w:val="22"/>
        </w:rPr>
        <w:t xml:space="preserve"> spezialisierte Handelsunternehmen Berner hat Kardex Mlog </w:t>
      </w:r>
      <w:r w:rsidR="00B3643B">
        <w:rPr>
          <w:rFonts w:cstheme="majorHAnsi"/>
          <w:bCs/>
          <w:i/>
          <w:sz w:val="22"/>
          <w:szCs w:val="22"/>
        </w:rPr>
        <w:t xml:space="preserve">im Jahr </w:t>
      </w:r>
      <w:r w:rsidR="0021777A">
        <w:rPr>
          <w:rFonts w:cstheme="majorHAnsi"/>
          <w:bCs/>
          <w:i/>
          <w:sz w:val="22"/>
          <w:szCs w:val="22"/>
        </w:rPr>
        <w:t xml:space="preserve">2021 </w:t>
      </w:r>
      <w:r w:rsidR="001D71D0">
        <w:rPr>
          <w:rFonts w:cstheme="majorHAnsi"/>
          <w:bCs/>
          <w:i/>
          <w:sz w:val="22"/>
          <w:szCs w:val="22"/>
        </w:rPr>
        <w:t xml:space="preserve">am Standort Braunau ein neues vollautomatisches Hochregallager </w:t>
      </w:r>
      <w:r w:rsidR="00394175">
        <w:rPr>
          <w:rFonts w:cstheme="majorHAnsi"/>
          <w:bCs/>
          <w:i/>
          <w:sz w:val="22"/>
          <w:szCs w:val="22"/>
        </w:rPr>
        <w:t xml:space="preserve">für </w:t>
      </w:r>
      <w:r w:rsidR="005A37CF">
        <w:rPr>
          <w:rFonts w:cstheme="majorHAnsi"/>
          <w:bCs/>
          <w:i/>
          <w:sz w:val="22"/>
          <w:szCs w:val="22"/>
        </w:rPr>
        <w:t xml:space="preserve">5.560 </w:t>
      </w:r>
      <w:r w:rsidR="00394175">
        <w:rPr>
          <w:rFonts w:cstheme="majorHAnsi"/>
          <w:bCs/>
          <w:i/>
          <w:sz w:val="22"/>
          <w:szCs w:val="22"/>
        </w:rPr>
        <w:t xml:space="preserve">Paletten </w:t>
      </w:r>
      <w:r w:rsidR="001D71D0">
        <w:rPr>
          <w:rFonts w:cstheme="majorHAnsi"/>
          <w:bCs/>
          <w:i/>
          <w:sz w:val="22"/>
          <w:szCs w:val="22"/>
        </w:rPr>
        <w:t xml:space="preserve">inklusive Fördertechnik </w:t>
      </w:r>
      <w:r w:rsidR="0021777A" w:rsidRPr="0021777A">
        <w:rPr>
          <w:rFonts w:cstheme="majorHAnsi"/>
          <w:bCs/>
          <w:i/>
          <w:sz w:val="22"/>
          <w:szCs w:val="22"/>
        </w:rPr>
        <w:t>zu</w:t>
      </w:r>
      <w:r w:rsidR="0021777A">
        <w:rPr>
          <w:rFonts w:cstheme="majorHAnsi"/>
          <w:bCs/>
          <w:i/>
          <w:sz w:val="22"/>
          <w:szCs w:val="22"/>
        </w:rPr>
        <w:t>m</w:t>
      </w:r>
      <w:r w:rsidR="0021777A" w:rsidRPr="0021777A">
        <w:rPr>
          <w:rFonts w:cstheme="majorHAnsi"/>
          <w:bCs/>
          <w:i/>
          <w:sz w:val="22"/>
          <w:szCs w:val="22"/>
        </w:rPr>
        <w:t xml:space="preserve"> Anbind</w:t>
      </w:r>
      <w:r w:rsidR="0021777A">
        <w:rPr>
          <w:rFonts w:cstheme="majorHAnsi"/>
          <w:bCs/>
          <w:i/>
          <w:sz w:val="22"/>
          <w:szCs w:val="22"/>
        </w:rPr>
        <w:t>en</w:t>
      </w:r>
      <w:r w:rsidR="0021777A" w:rsidRPr="0021777A">
        <w:rPr>
          <w:rFonts w:cstheme="majorHAnsi"/>
          <w:bCs/>
          <w:i/>
          <w:sz w:val="22"/>
          <w:szCs w:val="22"/>
        </w:rPr>
        <w:t xml:space="preserve"> von Wareneingang, Kommissionierung und Warenausgang </w:t>
      </w:r>
      <w:r w:rsidR="001D71D0">
        <w:rPr>
          <w:rFonts w:cstheme="majorHAnsi"/>
          <w:bCs/>
          <w:i/>
          <w:sz w:val="22"/>
          <w:szCs w:val="22"/>
        </w:rPr>
        <w:t xml:space="preserve">errichtet. </w:t>
      </w:r>
      <w:r w:rsidR="00FF0073">
        <w:rPr>
          <w:rFonts w:cstheme="majorHAnsi"/>
          <w:bCs/>
          <w:i/>
          <w:sz w:val="22"/>
          <w:szCs w:val="22"/>
        </w:rPr>
        <w:t xml:space="preserve">Bei der Investitionsentscheidung spielte neben </w:t>
      </w:r>
      <w:r w:rsidR="009777BF">
        <w:rPr>
          <w:rFonts w:cstheme="majorHAnsi"/>
          <w:bCs/>
          <w:i/>
          <w:sz w:val="22"/>
          <w:szCs w:val="22"/>
        </w:rPr>
        <w:t xml:space="preserve">den vorhandenen Referenzen </w:t>
      </w:r>
      <w:r w:rsidR="00FF0073">
        <w:rPr>
          <w:rFonts w:cstheme="majorHAnsi"/>
          <w:bCs/>
          <w:i/>
          <w:sz w:val="22"/>
          <w:szCs w:val="22"/>
        </w:rPr>
        <w:t xml:space="preserve">vor allem das patentierte </w:t>
      </w:r>
      <w:r w:rsidR="00FF0073" w:rsidRPr="00FF0073">
        <w:rPr>
          <w:rFonts w:cstheme="majorHAnsi"/>
          <w:bCs/>
          <w:i/>
          <w:sz w:val="22"/>
          <w:szCs w:val="22"/>
        </w:rPr>
        <w:t xml:space="preserve">teleskopische Lastaufnahmemittel </w:t>
      </w:r>
      <w:r w:rsidR="00AD24DA">
        <w:rPr>
          <w:rFonts w:cstheme="majorHAnsi"/>
          <w:bCs/>
          <w:i/>
          <w:sz w:val="22"/>
          <w:szCs w:val="22"/>
        </w:rPr>
        <w:t xml:space="preserve">Kardex </w:t>
      </w:r>
      <w:proofErr w:type="spellStart"/>
      <w:r w:rsidR="00264339">
        <w:rPr>
          <w:rFonts w:cstheme="majorHAnsi"/>
          <w:bCs/>
          <w:i/>
          <w:sz w:val="22"/>
          <w:szCs w:val="22"/>
        </w:rPr>
        <w:t>MSpacer</w:t>
      </w:r>
      <w:proofErr w:type="spellEnd"/>
      <w:r w:rsidR="00264339">
        <w:rPr>
          <w:rFonts w:cstheme="majorHAnsi"/>
          <w:bCs/>
          <w:i/>
          <w:sz w:val="22"/>
          <w:szCs w:val="22"/>
        </w:rPr>
        <w:t xml:space="preserve"> </w:t>
      </w:r>
      <w:r w:rsidR="00FF0073" w:rsidRPr="00FF0073">
        <w:rPr>
          <w:rFonts w:cstheme="majorHAnsi"/>
          <w:bCs/>
          <w:i/>
          <w:sz w:val="22"/>
          <w:szCs w:val="22"/>
        </w:rPr>
        <w:t>für die zweifach tiefe Lagerung</w:t>
      </w:r>
      <w:r w:rsidR="00264339">
        <w:rPr>
          <w:rFonts w:cstheme="majorHAnsi"/>
          <w:bCs/>
          <w:i/>
          <w:sz w:val="22"/>
          <w:szCs w:val="22"/>
        </w:rPr>
        <w:t xml:space="preserve"> ohne Platzverlust eine ausschlaggebende Rolle</w:t>
      </w:r>
      <w:r w:rsidR="00FF0073" w:rsidRPr="00FF0073">
        <w:rPr>
          <w:rFonts w:cstheme="majorHAnsi"/>
          <w:bCs/>
          <w:i/>
          <w:sz w:val="22"/>
          <w:szCs w:val="22"/>
        </w:rPr>
        <w:t>.</w:t>
      </w:r>
    </w:p>
    <w:p w14:paraId="27E9C4AC" w14:textId="7026723A" w:rsidR="00B97E9C" w:rsidRPr="00A648AE" w:rsidRDefault="00446CC1" w:rsidP="002F166A">
      <w:r>
        <w:t xml:space="preserve">Auf den ersten Blick </w:t>
      </w:r>
      <w:r w:rsidR="00FA4BFE">
        <w:t>sieht es aus wie</w:t>
      </w:r>
      <w:r>
        <w:t xml:space="preserve"> </w:t>
      </w:r>
      <w:r w:rsidR="00FA4BFE">
        <w:t xml:space="preserve">ein </w:t>
      </w:r>
      <w:r w:rsidR="00FB7656">
        <w:t xml:space="preserve">herkömmliches </w:t>
      </w:r>
      <w:r w:rsidR="00FA4BFE">
        <w:t xml:space="preserve">modernes </w:t>
      </w:r>
      <w:r w:rsidR="005A37CF">
        <w:t>Paletten-</w:t>
      </w:r>
      <w:r>
        <w:t>Hochregallager</w:t>
      </w:r>
      <w:r w:rsidR="0021777A">
        <w:t xml:space="preserve"> mit zwei Gassen</w:t>
      </w:r>
      <w:r w:rsidR="00900650">
        <w:t xml:space="preserve">, das an 5 Werktagen pro Woche im Einschichtbetrieb für Nachschub sorgt. </w:t>
      </w:r>
      <w:r w:rsidR="00B97E9C">
        <w:t>Im Erdgeschoss befindet sich die Fördertechnik für die Ein- und Auslagerungen</w:t>
      </w:r>
      <w:r w:rsidR="0060630A">
        <w:t xml:space="preserve"> sowie zwei Kommissionier-Arbeitsplätze, die nach dem Ware-zur-Person-Prinzip funktionieren.</w:t>
      </w:r>
      <w:r w:rsidR="00900650">
        <w:t xml:space="preserve"> </w:t>
      </w:r>
      <w:r w:rsidR="00FB7656">
        <w:t>Erst bei näherem Hinsehen</w:t>
      </w:r>
      <w:r w:rsidR="00FA4BFE">
        <w:t xml:space="preserve"> fallen </w:t>
      </w:r>
      <w:r w:rsidR="0021777A">
        <w:t xml:space="preserve">die effizienten Ein- und Auslagerungsvorgänge </w:t>
      </w:r>
      <w:r w:rsidR="00005993">
        <w:t xml:space="preserve">mit den beiden </w:t>
      </w:r>
      <w:r w:rsidR="00B97E9C">
        <w:t xml:space="preserve">rund 21 m hohen </w:t>
      </w:r>
      <w:r w:rsidR="00005993">
        <w:t xml:space="preserve">Regalbediengeräten (RBG) vom Typ Kardex </w:t>
      </w:r>
      <w:proofErr w:type="spellStart"/>
      <w:r w:rsidR="00005993">
        <w:t>MSingle</w:t>
      </w:r>
      <w:proofErr w:type="spellEnd"/>
      <w:r w:rsidR="00005993">
        <w:t xml:space="preserve"> A-22/1000-ZT auf. ZT steht für „zweifach tief“</w:t>
      </w:r>
      <w:r w:rsidR="00007383">
        <w:t xml:space="preserve">, wobei in diesem Fall ein </w:t>
      </w:r>
      <w:r w:rsidR="007C60E0">
        <w:t xml:space="preserve">ganz </w:t>
      </w:r>
      <w:r w:rsidR="00007383">
        <w:t>besonderes Lastaufnahmemittel zum Einsatz kommt.</w:t>
      </w:r>
      <w:r w:rsidR="002F166A">
        <w:t xml:space="preserve"> </w:t>
      </w:r>
      <w:r w:rsidR="002F166A" w:rsidRPr="00896D27">
        <w:t xml:space="preserve">Mit der </w:t>
      </w:r>
      <w:r w:rsidR="002F166A">
        <w:t>patentierten</w:t>
      </w:r>
      <w:r w:rsidR="002F166A" w:rsidRPr="00896D27">
        <w:t xml:space="preserve"> Gabel </w:t>
      </w:r>
      <w:r w:rsidR="002F166A">
        <w:t xml:space="preserve">Kardex </w:t>
      </w:r>
      <w:proofErr w:type="spellStart"/>
      <w:r w:rsidR="002F166A" w:rsidRPr="00896D27">
        <w:t>MSpacer</w:t>
      </w:r>
      <w:proofErr w:type="spellEnd"/>
      <w:r w:rsidR="002F166A" w:rsidRPr="00896D27">
        <w:t xml:space="preserve"> </w:t>
      </w:r>
      <w:bookmarkStart w:id="0" w:name="_Hlk109152745"/>
      <w:r w:rsidR="002F166A">
        <w:t>wird</w:t>
      </w:r>
      <w:r w:rsidR="002F166A" w:rsidRPr="00896D27">
        <w:t xml:space="preserve"> bei der zweifach tiefen Lagerung auch die zweite Reihe in voller Höhe genutzt.</w:t>
      </w:r>
      <w:bookmarkEnd w:id="0"/>
      <w:r w:rsidR="002F166A" w:rsidRPr="00896D27">
        <w:t xml:space="preserve"> Der </w:t>
      </w:r>
      <w:r w:rsidR="002F166A">
        <w:t>sonst</w:t>
      </w:r>
      <w:r w:rsidR="002F166A" w:rsidRPr="00896D27">
        <w:t xml:space="preserve"> </w:t>
      </w:r>
      <w:r w:rsidR="002F166A">
        <w:t>notwendige</w:t>
      </w:r>
      <w:r w:rsidR="002F166A" w:rsidRPr="00896D27">
        <w:t xml:space="preserve"> Höhenversatz in der </w:t>
      </w:r>
      <w:r w:rsidR="005A37CF">
        <w:t>hinteren Palettenr</w:t>
      </w:r>
      <w:r w:rsidR="002F166A" w:rsidRPr="00896D27">
        <w:t>eihe entfällt</w:t>
      </w:r>
      <w:r w:rsidR="002F166A">
        <w:t xml:space="preserve">, was einem </w:t>
      </w:r>
      <w:r w:rsidR="002F166A" w:rsidRPr="00896D27">
        <w:t xml:space="preserve">Gewinn </w:t>
      </w:r>
      <w:r w:rsidR="002F166A">
        <w:t xml:space="preserve">an Lagerhöhe </w:t>
      </w:r>
      <w:r w:rsidR="002F166A" w:rsidRPr="00896D27">
        <w:t xml:space="preserve">von </w:t>
      </w:r>
      <w:r w:rsidR="002F166A" w:rsidRPr="00A648AE">
        <w:t xml:space="preserve">bis zu 130 mm auf jeder der </w:t>
      </w:r>
      <w:r w:rsidR="007869C6" w:rsidRPr="00A648AE">
        <w:t>insgesamt 14</w:t>
      </w:r>
      <w:r w:rsidR="002F166A" w:rsidRPr="00A648AE">
        <w:t xml:space="preserve"> Ebenen entspricht.</w:t>
      </w:r>
    </w:p>
    <w:p w14:paraId="5D4A4CA8" w14:textId="133AA3EF" w:rsidR="00557C87" w:rsidRPr="00A648AE" w:rsidRDefault="006852C1" w:rsidP="00557C87">
      <w:pPr>
        <w:pStyle w:val="TextHeader"/>
      </w:pPr>
      <w:r w:rsidRPr="00A648AE">
        <w:rPr>
          <w:sz w:val="22"/>
        </w:rPr>
        <w:t xml:space="preserve">400 </w:t>
      </w:r>
      <w:r w:rsidR="00800396" w:rsidRPr="00A648AE">
        <w:rPr>
          <w:sz w:val="22"/>
        </w:rPr>
        <w:t>zusätzliche Palettenstellplätze</w:t>
      </w:r>
    </w:p>
    <w:p w14:paraId="0DA909D6" w14:textId="506668C1" w:rsidR="002F166A" w:rsidRPr="00896D27" w:rsidRDefault="00630702" w:rsidP="002F166A">
      <w:r w:rsidRPr="00A648AE">
        <w:t xml:space="preserve">„Über die gesamte Höhe </w:t>
      </w:r>
      <w:r w:rsidR="004776EF" w:rsidRPr="00A648AE">
        <w:t xml:space="preserve">des Lagers </w:t>
      </w:r>
      <w:r w:rsidRPr="00A648AE">
        <w:t xml:space="preserve">ergibt sich ein </w:t>
      </w:r>
      <w:r w:rsidR="004776EF" w:rsidRPr="00A648AE">
        <w:t>Platzg</w:t>
      </w:r>
      <w:r w:rsidRPr="00A648AE">
        <w:t>ewinn von über 1.800 mm pro Gasse</w:t>
      </w:r>
      <w:r w:rsidR="004776EF" w:rsidRPr="00A648AE">
        <w:t>“</w:t>
      </w:r>
      <w:r w:rsidR="008A192F" w:rsidRPr="00A648AE">
        <w:t>,</w:t>
      </w:r>
      <w:r w:rsidR="004776EF" w:rsidRPr="00A648AE">
        <w:t xml:space="preserve"> </w:t>
      </w:r>
      <w:r w:rsidR="00800396" w:rsidRPr="00A648AE">
        <w:t>berichtet</w:t>
      </w:r>
      <w:r w:rsidR="004776EF" w:rsidRPr="00A648AE">
        <w:t xml:space="preserve"> </w:t>
      </w:r>
      <w:r w:rsidR="00044585" w:rsidRPr="00A648AE">
        <w:t xml:space="preserve">Andreas Koch, </w:t>
      </w:r>
      <w:r w:rsidR="008A192F" w:rsidRPr="00A648AE">
        <w:t xml:space="preserve">der bei Kardex Mlog </w:t>
      </w:r>
      <w:r w:rsidR="002931C9" w:rsidRPr="00A648AE">
        <w:t xml:space="preserve">den Vertrieb für Österreich verantwortet </w:t>
      </w:r>
      <w:r w:rsidR="008A192F" w:rsidRPr="00A648AE">
        <w:t xml:space="preserve">und das gesamte Projekt begleitet </w:t>
      </w:r>
      <w:r w:rsidR="008A192F" w:rsidRPr="00A648AE">
        <w:lastRenderedPageBreak/>
        <w:t>hat</w:t>
      </w:r>
      <w:r w:rsidR="00044585" w:rsidRPr="00A648AE">
        <w:t>.</w:t>
      </w:r>
      <w:r w:rsidR="00574EF0" w:rsidRPr="00A648AE">
        <w:t xml:space="preserve"> „Im konkreten Fall wurden dadurch </w:t>
      </w:r>
      <w:r w:rsidR="006852C1" w:rsidRPr="00A648AE">
        <w:t xml:space="preserve">400 </w:t>
      </w:r>
      <w:r w:rsidR="00574EF0" w:rsidRPr="00A648AE">
        <w:t xml:space="preserve">zusätzliche Palettenstellplätze geschaffen, die ohne Kardex </w:t>
      </w:r>
      <w:proofErr w:type="spellStart"/>
      <w:r w:rsidR="00574EF0" w:rsidRPr="00A648AE">
        <w:t>MSpacer</w:t>
      </w:r>
      <w:proofErr w:type="spellEnd"/>
      <w:r w:rsidR="00574EF0" w:rsidRPr="00A648AE">
        <w:t xml:space="preserve"> in der zweiten Reihe verloren gegangen wären“, rechnet</w:t>
      </w:r>
      <w:r w:rsidR="00574EF0">
        <w:t xml:space="preserve"> Koch vor.</w:t>
      </w:r>
    </w:p>
    <w:p w14:paraId="5A336C30" w14:textId="0256C80F" w:rsidR="002F166A" w:rsidRPr="00896D27" w:rsidRDefault="009B31E3" w:rsidP="002F166A">
      <w:pPr>
        <w:pStyle w:val="TextHeader"/>
        <w:rPr>
          <w:b w:val="0"/>
          <w:color w:val="auto"/>
        </w:rPr>
      </w:pPr>
      <w:r>
        <w:rPr>
          <w:b w:val="0"/>
          <w:color w:val="auto"/>
        </w:rPr>
        <w:t xml:space="preserve">Der Kardex </w:t>
      </w:r>
      <w:proofErr w:type="spellStart"/>
      <w:r>
        <w:rPr>
          <w:b w:val="0"/>
          <w:color w:val="auto"/>
        </w:rPr>
        <w:t>MSpacer</w:t>
      </w:r>
      <w:proofErr w:type="spellEnd"/>
      <w:r w:rsidR="002F166A" w:rsidRPr="00896D27">
        <w:rPr>
          <w:b w:val="0"/>
          <w:color w:val="auto"/>
        </w:rPr>
        <w:t xml:space="preserve"> verfügt über Ausfahrquerschnitte, wie man sie </w:t>
      </w:r>
      <w:r>
        <w:rPr>
          <w:b w:val="0"/>
          <w:color w:val="auto"/>
        </w:rPr>
        <w:t xml:space="preserve">ansonsten </w:t>
      </w:r>
      <w:r w:rsidR="002F166A" w:rsidRPr="00896D27">
        <w:rPr>
          <w:b w:val="0"/>
          <w:color w:val="auto"/>
        </w:rPr>
        <w:t xml:space="preserve">nur von einfach tiefen Lagerungen </w:t>
      </w:r>
      <w:r>
        <w:rPr>
          <w:b w:val="0"/>
          <w:color w:val="auto"/>
        </w:rPr>
        <w:t>kennt</w:t>
      </w:r>
      <w:r w:rsidR="002F166A" w:rsidRPr="00896D27">
        <w:rPr>
          <w:b w:val="0"/>
          <w:color w:val="auto"/>
        </w:rPr>
        <w:t xml:space="preserve">. Die Bauhöhe des in die Palette einfahrenden Teleskops ist so dimensioniert, dass in der hinteren Reihe der Fußfreiraum der Europalette ausreicht. </w:t>
      </w:r>
      <w:r>
        <w:rPr>
          <w:b w:val="0"/>
          <w:color w:val="auto"/>
        </w:rPr>
        <w:t xml:space="preserve">Somit </w:t>
      </w:r>
      <w:r w:rsidR="002F166A" w:rsidRPr="00896D27">
        <w:rPr>
          <w:b w:val="0"/>
          <w:color w:val="auto"/>
        </w:rPr>
        <w:t xml:space="preserve">entfallen aufwändige Tiefenauflagen, Aufklotzungen oder höhenversetzte Auflageträger im Regal, die Kosten verursachen und den nutzbaren Lagerraum reduzieren. </w:t>
      </w:r>
      <w:r>
        <w:rPr>
          <w:b w:val="0"/>
          <w:color w:val="auto"/>
        </w:rPr>
        <w:t>D</w:t>
      </w:r>
      <w:r w:rsidR="00E57546">
        <w:rPr>
          <w:b w:val="0"/>
          <w:color w:val="auto"/>
        </w:rPr>
        <w:t>er</w:t>
      </w:r>
      <w:r>
        <w:rPr>
          <w:b w:val="0"/>
          <w:color w:val="auto"/>
        </w:rPr>
        <w:t xml:space="preserve"> Kardex</w:t>
      </w:r>
      <w:r w:rsidR="002F166A" w:rsidRPr="00896D27">
        <w:rPr>
          <w:b w:val="0"/>
          <w:color w:val="auto"/>
        </w:rPr>
        <w:t xml:space="preserve"> </w:t>
      </w:r>
      <w:proofErr w:type="spellStart"/>
      <w:r w:rsidR="002F166A" w:rsidRPr="00896D27">
        <w:rPr>
          <w:b w:val="0"/>
          <w:color w:val="auto"/>
        </w:rPr>
        <w:t>MSpacer</w:t>
      </w:r>
      <w:proofErr w:type="spellEnd"/>
      <w:r w:rsidR="002F166A" w:rsidRPr="00896D27">
        <w:rPr>
          <w:b w:val="0"/>
          <w:color w:val="auto"/>
        </w:rPr>
        <w:t xml:space="preserve"> </w:t>
      </w:r>
      <w:r w:rsidR="00E57546">
        <w:rPr>
          <w:b w:val="0"/>
          <w:color w:val="auto"/>
        </w:rPr>
        <w:t>senkt</w:t>
      </w:r>
      <w:r w:rsidR="002F166A" w:rsidRPr="00896D27">
        <w:rPr>
          <w:b w:val="0"/>
          <w:color w:val="auto"/>
        </w:rPr>
        <w:t xml:space="preserve"> </w:t>
      </w:r>
      <w:r>
        <w:rPr>
          <w:b w:val="0"/>
          <w:color w:val="auto"/>
        </w:rPr>
        <w:t>also nicht nur die Be</w:t>
      </w:r>
      <w:r w:rsidR="00A329B0">
        <w:rPr>
          <w:b w:val="0"/>
          <w:color w:val="auto"/>
        </w:rPr>
        <w:t>t</w:t>
      </w:r>
      <w:r>
        <w:rPr>
          <w:b w:val="0"/>
          <w:color w:val="auto"/>
        </w:rPr>
        <w:t xml:space="preserve">riebskosten, sondern auch </w:t>
      </w:r>
      <w:r w:rsidR="002F166A" w:rsidRPr="00896D27">
        <w:rPr>
          <w:b w:val="0"/>
          <w:color w:val="auto"/>
        </w:rPr>
        <w:t>die Gestehungskosten.</w:t>
      </w:r>
    </w:p>
    <w:p w14:paraId="066BA9D8" w14:textId="48D12974" w:rsidR="00557C87" w:rsidRDefault="00800396" w:rsidP="00557C87">
      <w:pPr>
        <w:pStyle w:val="TextHeader"/>
      </w:pPr>
      <w:r>
        <w:rPr>
          <w:sz w:val="22"/>
        </w:rPr>
        <w:t>40 Doppelspiele pro Stunde</w:t>
      </w:r>
    </w:p>
    <w:p w14:paraId="624D3E23" w14:textId="652BA47E" w:rsidR="002F166A" w:rsidRDefault="00A329B0" w:rsidP="002F166A">
      <w:pPr>
        <w:pStyle w:val="TextHeader"/>
        <w:rPr>
          <w:b w:val="0"/>
          <w:color w:val="auto"/>
        </w:rPr>
      </w:pPr>
      <w:r>
        <w:rPr>
          <w:b w:val="0"/>
          <w:color w:val="auto"/>
        </w:rPr>
        <w:t xml:space="preserve">Die Gabeln des Kardex </w:t>
      </w:r>
      <w:proofErr w:type="spellStart"/>
      <w:r w:rsidR="002F166A" w:rsidRPr="00896D27">
        <w:rPr>
          <w:b w:val="0"/>
          <w:color w:val="auto"/>
        </w:rPr>
        <w:t>MSpacer</w:t>
      </w:r>
      <w:proofErr w:type="spellEnd"/>
      <w:r>
        <w:rPr>
          <w:b w:val="0"/>
          <w:color w:val="auto"/>
        </w:rPr>
        <w:t xml:space="preserve"> sind für eine </w:t>
      </w:r>
      <w:r w:rsidR="002F166A" w:rsidRPr="00896D27">
        <w:rPr>
          <w:b w:val="0"/>
          <w:color w:val="auto"/>
        </w:rPr>
        <w:t xml:space="preserve">Traglast </w:t>
      </w:r>
      <w:r>
        <w:rPr>
          <w:b w:val="0"/>
          <w:color w:val="auto"/>
        </w:rPr>
        <w:t xml:space="preserve">von jeweils </w:t>
      </w:r>
      <w:r w:rsidR="002F166A" w:rsidRPr="00896D27">
        <w:rPr>
          <w:b w:val="0"/>
          <w:color w:val="auto"/>
        </w:rPr>
        <w:t>1.000 kg</w:t>
      </w:r>
      <w:r>
        <w:rPr>
          <w:b w:val="0"/>
          <w:color w:val="auto"/>
        </w:rPr>
        <w:t xml:space="preserve"> ausgelegt. Selbst in der zweiten Ebene lassen sich damit noch Paletten mit einem Gewicht von bis zu 800 kg heben.</w:t>
      </w:r>
      <w:r w:rsidR="00186725">
        <w:rPr>
          <w:b w:val="0"/>
          <w:color w:val="auto"/>
        </w:rPr>
        <w:t xml:space="preserve"> </w:t>
      </w:r>
      <w:r w:rsidR="00F20518">
        <w:rPr>
          <w:b w:val="0"/>
          <w:color w:val="auto"/>
        </w:rPr>
        <w:t xml:space="preserve">Beschleunigt und verzögert wird mit 0,8 m/s². </w:t>
      </w:r>
      <w:r w:rsidR="00186725">
        <w:rPr>
          <w:b w:val="0"/>
          <w:color w:val="auto"/>
        </w:rPr>
        <w:t xml:space="preserve">Beim einfachtiefen Ein- und Auslagern bewegen sich die </w:t>
      </w:r>
      <w:r w:rsidR="002F166A" w:rsidRPr="00896D27">
        <w:rPr>
          <w:b w:val="0"/>
          <w:color w:val="auto"/>
        </w:rPr>
        <w:t>Teleskop</w:t>
      </w:r>
      <w:r w:rsidR="00186725">
        <w:rPr>
          <w:b w:val="0"/>
          <w:color w:val="auto"/>
        </w:rPr>
        <w:t>e im unbeladenen Zustand mit einer G</w:t>
      </w:r>
      <w:r w:rsidR="002F166A" w:rsidRPr="00896D27">
        <w:rPr>
          <w:b w:val="0"/>
          <w:color w:val="auto"/>
        </w:rPr>
        <w:t xml:space="preserve">eschwindigkeit </w:t>
      </w:r>
      <w:r w:rsidR="00186725" w:rsidRPr="009011C7">
        <w:rPr>
          <w:b w:val="0"/>
          <w:color w:val="auto"/>
        </w:rPr>
        <w:t>von</w:t>
      </w:r>
      <w:r w:rsidR="002F166A" w:rsidRPr="009011C7">
        <w:rPr>
          <w:b w:val="0"/>
          <w:color w:val="auto"/>
        </w:rPr>
        <w:t xml:space="preserve"> </w:t>
      </w:r>
      <w:r w:rsidR="009011C7">
        <w:rPr>
          <w:b w:val="0"/>
          <w:color w:val="auto"/>
        </w:rPr>
        <w:t xml:space="preserve">80 </w:t>
      </w:r>
      <w:r w:rsidR="002F166A" w:rsidRPr="009011C7">
        <w:rPr>
          <w:b w:val="0"/>
          <w:color w:val="auto"/>
        </w:rPr>
        <w:t>m/min</w:t>
      </w:r>
      <w:r w:rsidR="00A648AE">
        <w:rPr>
          <w:b w:val="0"/>
          <w:color w:val="auto"/>
        </w:rPr>
        <w:t>.</w:t>
      </w:r>
      <w:r w:rsidR="00186725">
        <w:rPr>
          <w:b w:val="0"/>
          <w:color w:val="auto"/>
        </w:rPr>
        <w:t xml:space="preserve"> Beladen l</w:t>
      </w:r>
      <w:r w:rsidR="00860DD3">
        <w:rPr>
          <w:b w:val="0"/>
          <w:color w:val="auto"/>
        </w:rPr>
        <w:t xml:space="preserve">iegen </w:t>
      </w:r>
      <w:r w:rsidR="00186725">
        <w:rPr>
          <w:b w:val="0"/>
          <w:color w:val="auto"/>
        </w:rPr>
        <w:t>diese Wert</w:t>
      </w:r>
      <w:r w:rsidR="00860DD3">
        <w:rPr>
          <w:b w:val="0"/>
          <w:color w:val="auto"/>
        </w:rPr>
        <w:t>e</w:t>
      </w:r>
      <w:r w:rsidR="00186725">
        <w:rPr>
          <w:b w:val="0"/>
          <w:color w:val="auto"/>
        </w:rPr>
        <w:t xml:space="preserve"> bei</w:t>
      </w:r>
      <w:r w:rsidR="00860DD3">
        <w:rPr>
          <w:b w:val="0"/>
          <w:color w:val="auto"/>
        </w:rPr>
        <w:t xml:space="preserve"> </w:t>
      </w:r>
      <w:r w:rsidR="00F20518">
        <w:rPr>
          <w:b w:val="0"/>
          <w:color w:val="auto"/>
        </w:rPr>
        <w:t>50 m/min</w:t>
      </w:r>
      <w:r w:rsidR="00186725">
        <w:rPr>
          <w:b w:val="0"/>
          <w:color w:val="auto"/>
        </w:rPr>
        <w:t>.</w:t>
      </w:r>
      <w:r w:rsidR="00860DD3">
        <w:rPr>
          <w:b w:val="0"/>
          <w:color w:val="auto"/>
        </w:rPr>
        <w:t xml:space="preserve"> In Kombination mit den</w:t>
      </w:r>
      <w:r w:rsidR="00D135C2">
        <w:rPr>
          <w:b w:val="0"/>
          <w:color w:val="auto"/>
        </w:rPr>
        <w:t xml:space="preserve"> RBGs</w:t>
      </w:r>
      <w:r w:rsidR="00B97E9C">
        <w:rPr>
          <w:b w:val="0"/>
          <w:color w:val="auto"/>
        </w:rPr>
        <w:t xml:space="preserve"> </w:t>
      </w:r>
      <w:r w:rsidR="0087683A">
        <w:rPr>
          <w:b w:val="0"/>
          <w:color w:val="auto"/>
        </w:rPr>
        <w:t xml:space="preserve">– </w:t>
      </w:r>
      <w:r w:rsidR="00860DD3">
        <w:rPr>
          <w:b w:val="0"/>
          <w:color w:val="auto"/>
        </w:rPr>
        <w:t>Fahrgeschwindigkeit 180 m/min</w:t>
      </w:r>
      <w:r w:rsidR="0087683A">
        <w:rPr>
          <w:b w:val="0"/>
          <w:color w:val="auto"/>
        </w:rPr>
        <w:t xml:space="preserve"> – </w:t>
      </w:r>
      <w:r w:rsidR="00860DD3">
        <w:rPr>
          <w:b w:val="0"/>
          <w:color w:val="auto"/>
        </w:rPr>
        <w:t xml:space="preserve">lassen sich </w:t>
      </w:r>
      <w:r w:rsidR="00900650">
        <w:rPr>
          <w:b w:val="0"/>
          <w:color w:val="auto"/>
        </w:rPr>
        <w:t xml:space="preserve">auf diese Weise </w:t>
      </w:r>
      <w:r w:rsidR="00860DD3">
        <w:rPr>
          <w:b w:val="0"/>
          <w:color w:val="auto"/>
        </w:rPr>
        <w:t>etwa 40 Doppelspiele oder 66 Einzelspiele pro Stunde erreichen.</w:t>
      </w:r>
    </w:p>
    <w:p w14:paraId="465B3CEB" w14:textId="54D711F3" w:rsidR="00A45163" w:rsidRDefault="003D746C" w:rsidP="00A45163">
      <w:r>
        <w:t xml:space="preserve">Die </w:t>
      </w:r>
      <w:r w:rsidRPr="003D746C">
        <w:t>Lagerorganisation</w:t>
      </w:r>
      <w:r w:rsidR="003B7A8E">
        <w:t xml:space="preserve"> erfolgt</w:t>
      </w:r>
      <w:r w:rsidRPr="003D746C">
        <w:t xml:space="preserve"> über das bei Berner eingesetzte übergeordnete Lagerverwaltungssystem. </w:t>
      </w:r>
      <w:r w:rsidR="006B5D11" w:rsidRPr="003D746C">
        <w:t xml:space="preserve">Für </w:t>
      </w:r>
      <w:r w:rsidR="006B1EA8" w:rsidRPr="003D746C">
        <w:t>einen</w:t>
      </w:r>
      <w:r w:rsidR="006B5D11" w:rsidRPr="003D746C">
        <w:t xml:space="preserve"> </w:t>
      </w:r>
      <w:proofErr w:type="spellStart"/>
      <w:r w:rsidR="006B5D11" w:rsidRPr="003D746C">
        <w:t>Kommissionie</w:t>
      </w:r>
      <w:r w:rsidR="006B1EA8" w:rsidRPr="003D746C">
        <w:t>rvorgang</w:t>
      </w:r>
      <w:proofErr w:type="spellEnd"/>
      <w:r w:rsidR="006B5D11" w:rsidRPr="003D746C">
        <w:t xml:space="preserve"> wird die </w:t>
      </w:r>
      <w:r w:rsidR="006B1EA8" w:rsidRPr="003D746C">
        <w:t>dafür benötigte</w:t>
      </w:r>
      <w:r w:rsidR="006B5D11" w:rsidRPr="003D746C">
        <w:t xml:space="preserve"> Palette über d</w:t>
      </w:r>
      <w:r w:rsidR="006B1EA8" w:rsidRPr="003D746C">
        <w:t>en Materialflussrechner aus dem HRL angefordert und</w:t>
      </w:r>
      <w:r w:rsidR="006B5D11" w:rsidRPr="003D746C">
        <w:t xml:space="preserve"> </w:t>
      </w:r>
      <w:r w:rsidR="006B1EA8" w:rsidRPr="003D746C">
        <w:t xml:space="preserve">dem </w:t>
      </w:r>
      <w:r w:rsidR="00304487" w:rsidRPr="003D746C">
        <w:t xml:space="preserve">jeweiligen </w:t>
      </w:r>
      <w:proofErr w:type="spellStart"/>
      <w:r w:rsidR="00304487" w:rsidRPr="003D746C">
        <w:t>Kommissionierplatz</w:t>
      </w:r>
      <w:proofErr w:type="spellEnd"/>
      <w:r w:rsidR="00304487" w:rsidRPr="003D746C">
        <w:t xml:space="preserve"> zugewiesen</w:t>
      </w:r>
      <w:r w:rsidR="006B1EA8" w:rsidRPr="003D746C">
        <w:t>, wobei d</w:t>
      </w:r>
      <w:r w:rsidR="00304487" w:rsidRPr="003D746C">
        <w:t>ie Förderanlagensteuerung den Transport an den</w:t>
      </w:r>
      <w:r w:rsidR="006B1EA8" w:rsidRPr="003D746C">
        <w:t xml:space="preserve"> </w:t>
      </w:r>
      <w:r w:rsidR="00304487" w:rsidRPr="003D746C">
        <w:t>Arbeitsplatz</w:t>
      </w:r>
      <w:r w:rsidR="006B1EA8" w:rsidRPr="003D746C">
        <w:t xml:space="preserve"> </w:t>
      </w:r>
      <w:r w:rsidR="008E05AA" w:rsidRPr="003D746C">
        <w:t>sicherstellt</w:t>
      </w:r>
      <w:r w:rsidR="00304487" w:rsidRPr="003D746C">
        <w:t xml:space="preserve">. Nach </w:t>
      </w:r>
      <w:r w:rsidR="006B1EA8" w:rsidRPr="003D746C">
        <w:t>der</w:t>
      </w:r>
      <w:r w:rsidR="00304487" w:rsidRPr="003D746C">
        <w:t xml:space="preserve"> Kommissionierung wird die bearbeitete Palette </w:t>
      </w:r>
      <w:r w:rsidR="008E05AA" w:rsidRPr="003D746C">
        <w:t>einer Konturen</w:t>
      </w:r>
      <w:r w:rsidR="00A45163">
        <w:t>- und Last</w:t>
      </w:r>
      <w:r w:rsidR="008E05AA" w:rsidRPr="003D746C">
        <w:t>kontrolle unterzogen</w:t>
      </w:r>
      <w:r w:rsidR="00385345" w:rsidRPr="003D746C">
        <w:t xml:space="preserve">. </w:t>
      </w:r>
      <w:r w:rsidR="00A45163">
        <w:t xml:space="preserve">Mit dem dort erfassten Gewicht führt der Lagerverwaltungsrechner eine Plausibilitätsprüfung der Kommissionierung durch und stößt eine optimierte Lagerplatzsuche im Hochregallager an. </w:t>
      </w:r>
      <w:r w:rsidR="00385345" w:rsidRPr="003D746C">
        <w:t>H</w:t>
      </w:r>
      <w:r w:rsidR="006B1EA8" w:rsidRPr="003D746C">
        <w:t>ervorstehende</w:t>
      </w:r>
      <w:r w:rsidR="008E05AA" w:rsidRPr="003D746C">
        <w:t xml:space="preserve"> </w:t>
      </w:r>
      <w:r w:rsidR="008E05AA" w:rsidRPr="003D746C">
        <w:rPr>
          <w:iCs/>
        </w:rPr>
        <w:t xml:space="preserve">Kartons </w:t>
      </w:r>
      <w:r w:rsidR="00385345" w:rsidRPr="003D746C">
        <w:rPr>
          <w:iCs/>
        </w:rPr>
        <w:t xml:space="preserve">oder andere Unregelmäßigkeiten führen dazu, dass </w:t>
      </w:r>
      <w:r w:rsidR="00304487" w:rsidRPr="003D746C">
        <w:t>die Palette über den Querverschiebewagen</w:t>
      </w:r>
      <w:r w:rsidR="00A648AE">
        <w:t xml:space="preserve"> (QVW)</w:t>
      </w:r>
      <w:r w:rsidR="00304487" w:rsidRPr="003D746C">
        <w:t xml:space="preserve"> </w:t>
      </w:r>
      <w:r w:rsidR="00A648AE">
        <w:t>zurückbefördert</w:t>
      </w:r>
      <w:r w:rsidR="00385345" w:rsidRPr="003D746C">
        <w:t xml:space="preserve"> </w:t>
      </w:r>
      <w:r w:rsidR="00A648AE">
        <w:t>wird</w:t>
      </w:r>
      <w:r w:rsidR="00304487" w:rsidRPr="003D746C">
        <w:t xml:space="preserve">. </w:t>
      </w:r>
      <w:r w:rsidR="00385345" w:rsidRPr="003D746C">
        <w:t xml:space="preserve">Dort wird die </w:t>
      </w:r>
      <w:r w:rsidR="00304487" w:rsidRPr="003D746C">
        <w:t>Palette kontrolliert und</w:t>
      </w:r>
      <w:r w:rsidR="00385345" w:rsidRPr="003D746C">
        <w:t xml:space="preserve"> neu</w:t>
      </w:r>
      <w:r w:rsidR="00304487" w:rsidRPr="003D746C">
        <w:t xml:space="preserve"> </w:t>
      </w:r>
      <w:r w:rsidR="00385345" w:rsidRPr="003D746C">
        <w:t>aus</w:t>
      </w:r>
      <w:r w:rsidR="00304487" w:rsidRPr="003D746C">
        <w:t>gerichtet</w:t>
      </w:r>
      <w:r w:rsidR="00304487" w:rsidRPr="00304487">
        <w:t>.</w:t>
      </w:r>
    </w:p>
    <w:p w14:paraId="6B5F6AA7" w14:textId="692DE1C7" w:rsidR="00557C87" w:rsidRDefault="00800396" w:rsidP="00557C87">
      <w:pPr>
        <w:pStyle w:val="TextHeader"/>
      </w:pPr>
      <w:r>
        <w:rPr>
          <w:sz w:val="22"/>
        </w:rPr>
        <w:t>Pufferstrecke für 13 Paletten</w:t>
      </w:r>
    </w:p>
    <w:p w14:paraId="6758390C" w14:textId="771EDD01" w:rsidR="00304487" w:rsidRDefault="00385345" w:rsidP="005404A3">
      <w:pPr>
        <w:pStyle w:val="TextHeader"/>
        <w:rPr>
          <w:b w:val="0"/>
          <w:color w:val="auto"/>
        </w:rPr>
      </w:pPr>
      <w:r>
        <w:rPr>
          <w:b w:val="0"/>
          <w:color w:val="auto"/>
        </w:rPr>
        <w:t>Die für den W</w:t>
      </w:r>
      <w:r w:rsidR="00304487" w:rsidRPr="00304487">
        <w:rPr>
          <w:b w:val="0"/>
          <w:color w:val="auto"/>
        </w:rPr>
        <w:t>arenausgang</w:t>
      </w:r>
      <w:r>
        <w:rPr>
          <w:b w:val="0"/>
          <w:color w:val="auto"/>
        </w:rPr>
        <w:t xml:space="preserve"> bestimmten Paletten </w:t>
      </w:r>
      <w:r w:rsidR="00F8194E">
        <w:rPr>
          <w:b w:val="0"/>
          <w:color w:val="auto"/>
        </w:rPr>
        <w:t xml:space="preserve">werden vom übergeordneten Lagerverwaltungssystem von Berner angefordert. </w:t>
      </w:r>
      <w:r w:rsidR="00304487" w:rsidRPr="00304487">
        <w:rPr>
          <w:b w:val="0"/>
          <w:color w:val="auto"/>
        </w:rPr>
        <w:t xml:space="preserve">Das Hostsystem sendet </w:t>
      </w:r>
      <w:r w:rsidR="00F8194E">
        <w:rPr>
          <w:b w:val="0"/>
          <w:color w:val="auto"/>
        </w:rPr>
        <w:t xml:space="preserve">dabei die </w:t>
      </w:r>
      <w:r w:rsidR="00304487" w:rsidRPr="00304487">
        <w:rPr>
          <w:b w:val="0"/>
          <w:color w:val="auto"/>
        </w:rPr>
        <w:t xml:space="preserve">Auslageraufträge an die </w:t>
      </w:r>
      <w:r w:rsidR="00F8194E">
        <w:rPr>
          <w:b w:val="0"/>
          <w:color w:val="auto"/>
        </w:rPr>
        <w:t>S7-</w:t>
      </w:r>
      <w:r w:rsidR="00304487" w:rsidRPr="00304487">
        <w:rPr>
          <w:b w:val="0"/>
          <w:color w:val="auto"/>
        </w:rPr>
        <w:t xml:space="preserve">Steuerung der </w:t>
      </w:r>
      <w:r w:rsidR="00F8194E">
        <w:rPr>
          <w:b w:val="0"/>
          <w:color w:val="auto"/>
        </w:rPr>
        <w:t>RBGs</w:t>
      </w:r>
      <w:r w:rsidR="00304487" w:rsidRPr="00304487">
        <w:rPr>
          <w:b w:val="0"/>
          <w:color w:val="auto"/>
        </w:rPr>
        <w:t xml:space="preserve">. </w:t>
      </w:r>
      <w:r w:rsidR="00F8194E">
        <w:rPr>
          <w:b w:val="0"/>
          <w:color w:val="auto"/>
        </w:rPr>
        <w:t>Umgekehrt wird jede</w:t>
      </w:r>
      <w:r w:rsidR="00304487" w:rsidRPr="00304487">
        <w:rPr>
          <w:b w:val="0"/>
          <w:color w:val="auto"/>
        </w:rPr>
        <w:t xml:space="preserve"> erfolgreiche Auslagerung dem Hostsystem </w:t>
      </w:r>
      <w:r w:rsidR="00F8194E">
        <w:rPr>
          <w:b w:val="0"/>
          <w:color w:val="auto"/>
        </w:rPr>
        <w:t xml:space="preserve">zurückgemeldet, damit im nächsten Schritt </w:t>
      </w:r>
      <w:r w:rsidR="00304487" w:rsidRPr="00304487">
        <w:rPr>
          <w:b w:val="0"/>
          <w:color w:val="auto"/>
        </w:rPr>
        <w:t>der Transportauftrag an die Förderanlagensteuerung übergeben</w:t>
      </w:r>
      <w:r w:rsidR="00F8194E">
        <w:rPr>
          <w:b w:val="0"/>
          <w:color w:val="auto"/>
        </w:rPr>
        <w:t xml:space="preserve"> werden kann</w:t>
      </w:r>
      <w:r w:rsidR="00304487" w:rsidRPr="00304487">
        <w:rPr>
          <w:b w:val="0"/>
          <w:color w:val="auto"/>
        </w:rPr>
        <w:t>.</w:t>
      </w:r>
      <w:r w:rsidR="00F8194E">
        <w:rPr>
          <w:b w:val="0"/>
          <w:color w:val="auto"/>
        </w:rPr>
        <w:t xml:space="preserve"> </w:t>
      </w:r>
      <w:r w:rsidR="00304487" w:rsidRPr="00304487">
        <w:rPr>
          <w:b w:val="0"/>
          <w:color w:val="auto"/>
        </w:rPr>
        <w:t xml:space="preserve">Über die Förderanlage wird die auszulagernde Palette </w:t>
      </w:r>
      <w:r w:rsidR="00F8194E">
        <w:rPr>
          <w:b w:val="0"/>
          <w:color w:val="auto"/>
        </w:rPr>
        <w:t xml:space="preserve">anschließend </w:t>
      </w:r>
      <w:r w:rsidR="00304487" w:rsidRPr="00304487">
        <w:rPr>
          <w:b w:val="0"/>
          <w:color w:val="auto"/>
        </w:rPr>
        <w:t>auf die Warenausgangs–Pufferstrecke transportiert</w:t>
      </w:r>
      <w:r w:rsidR="00F8194E">
        <w:rPr>
          <w:b w:val="0"/>
          <w:color w:val="auto"/>
        </w:rPr>
        <w:t xml:space="preserve">, </w:t>
      </w:r>
      <w:r w:rsidR="005404A3">
        <w:rPr>
          <w:b w:val="0"/>
          <w:color w:val="auto"/>
        </w:rPr>
        <w:t xml:space="preserve">die </w:t>
      </w:r>
      <w:r w:rsidR="00304487" w:rsidRPr="00304487">
        <w:rPr>
          <w:b w:val="0"/>
          <w:color w:val="auto"/>
        </w:rPr>
        <w:t xml:space="preserve">bis zu 13 Paletten </w:t>
      </w:r>
      <w:r w:rsidR="005404A3">
        <w:rPr>
          <w:b w:val="0"/>
          <w:color w:val="auto"/>
        </w:rPr>
        <w:t>aufnehmen kann.</w:t>
      </w:r>
    </w:p>
    <w:p w14:paraId="51E773CC" w14:textId="63751DCF" w:rsidR="00397CE3" w:rsidRDefault="00397CE3" w:rsidP="00397CE3">
      <w:r>
        <w:t xml:space="preserve">Über die Anlagenvisualisierung Kardex </w:t>
      </w:r>
      <w:proofErr w:type="spellStart"/>
      <w:r>
        <w:t>MVisu</w:t>
      </w:r>
      <w:proofErr w:type="spellEnd"/>
      <w:r>
        <w:t xml:space="preserve"> lässt sich die gesamte Fördertechnik und die Regalbediengeräte sowie deren Betriebszustände grafisch darstellen. Die Visualisierung ermöglicht den interaktiven Umgang mit dem Materialflusssystem - von der kontextbezogenen Platzdatenbearbeitung bis zur Information im Falle einer Anlagenstörung. Über eine standardisierte Schnittstelle ist das Visualisierungssystem mit den Automatisierungsgeräten der Steuerungen verbunden, so dass ein Datenaustausch zwischen den Systemen permanent stattfindet.</w:t>
      </w:r>
    </w:p>
    <w:p w14:paraId="468B88CC" w14:textId="0525EB2A" w:rsidR="00557C87" w:rsidRDefault="00A03301" w:rsidP="00557C87">
      <w:pPr>
        <w:pStyle w:val="TextHeader"/>
      </w:pPr>
      <w:r>
        <w:rPr>
          <w:sz w:val="22"/>
        </w:rPr>
        <w:t>Platz für weiteres Wachstum</w:t>
      </w:r>
    </w:p>
    <w:p w14:paraId="1423B2D4" w14:textId="57B433B7" w:rsidR="00B3643B" w:rsidRDefault="00B3643B" w:rsidP="00397CE3">
      <w:r>
        <w:t xml:space="preserve">Das gesamte Projekt hat Kardex Mlog in </w:t>
      </w:r>
      <w:r w:rsidR="00FD5BED">
        <w:t xml:space="preserve">nur </w:t>
      </w:r>
      <w:r>
        <w:t xml:space="preserve">knapp einem Jahr umgesetzt – im Dezember 2021 erfolgte die Abnahme. </w:t>
      </w:r>
      <w:r w:rsidR="00B320D3">
        <w:t xml:space="preserve">„Die Zusammenarbeit mit Kardex Mlog war von einem guten partnerschaftlichen Austausch, hoher Kompetenz und Verlässlichkeit geprägt“, </w:t>
      </w:r>
      <w:r w:rsidR="00FD5BED">
        <w:t xml:space="preserve">erklärt Hannes Huber, der </w:t>
      </w:r>
      <w:r w:rsidR="00B320D3">
        <w:t>bei Berner in Öste</w:t>
      </w:r>
      <w:r w:rsidR="00A02BF8">
        <w:t>r</w:t>
      </w:r>
      <w:r w:rsidR="00B320D3">
        <w:t xml:space="preserve">reich </w:t>
      </w:r>
      <w:r w:rsidR="00A02BF8">
        <w:t xml:space="preserve">die Bereiche </w:t>
      </w:r>
      <w:r w:rsidR="003B7A8E">
        <w:t>Supply Chain und Export</w:t>
      </w:r>
      <w:r w:rsidR="00A02BF8">
        <w:t xml:space="preserve"> verantwortet.</w:t>
      </w:r>
      <w:r w:rsidR="00557C87">
        <w:t xml:space="preserve"> „Durch die innovative Technologie von Kardex Mlog verfügen wir nun über ein modernes Hochregallager, das uns auf kleinstem Raum rund 5.600 Palettenstellplätze bieten kann. Mit dieser Kapazität bleibt uns genügend Platz für weiteres Wachstum“, so Hannes Huber.</w:t>
      </w:r>
    </w:p>
    <w:p w14:paraId="4B65035F" w14:textId="77777777" w:rsidR="00D8638F" w:rsidRDefault="00D8638F" w:rsidP="00093DDF"/>
    <w:p w14:paraId="39430ECA" w14:textId="36746EDE" w:rsidR="00EF5E84" w:rsidRDefault="00EF5E84" w:rsidP="00EF5E84">
      <w:pPr>
        <w:pStyle w:val="TextHeader"/>
      </w:pPr>
      <w:r>
        <w:t>Hintergrund:</w:t>
      </w:r>
      <w:r w:rsidR="004B6685">
        <w:t xml:space="preserve"> </w:t>
      </w:r>
      <w:r w:rsidR="00C242E1">
        <w:t xml:space="preserve">Berner </w:t>
      </w:r>
      <w:proofErr w:type="spellStart"/>
      <w:r w:rsidR="00C242E1">
        <w:t>G</w:t>
      </w:r>
      <w:r w:rsidR="00461751">
        <w:t>es.</w:t>
      </w:r>
      <w:r w:rsidR="00C242E1">
        <w:t>m</w:t>
      </w:r>
      <w:r w:rsidR="00461751">
        <w:t>.</w:t>
      </w:r>
      <w:r w:rsidR="00C242E1">
        <w:t>b</w:t>
      </w:r>
      <w:r w:rsidR="00461751">
        <w:t>.</w:t>
      </w:r>
      <w:r w:rsidR="00C242E1">
        <w:t>H</w:t>
      </w:r>
      <w:r w:rsidR="00461751">
        <w:t>h</w:t>
      </w:r>
      <w:proofErr w:type="spellEnd"/>
    </w:p>
    <w:p w14:paraId="4523B298" w14:textId="5F27B1F0" w:rsidR="00461751" w:rsidRDefault="00461751" w:rsidP="00461751">
      <w:r>
        <w:lastRenderedPageBreak/>
        <w:t xml:space="preserve">Die Berner </w:t>
      </w:r>
      <w:proofErr w:type="spellStart"/>
      <w:r>
        <w:t>Ges.m.b.H</w:t>
      </w:r>
      <w:proofErr w:type="spellEnd"/>
      <w:r>
        <w:t xml:space="preserve">. mit Sitz in Braunau am Inn ist die österreichische Tochtergesellschaft der international tätigen Berner Unternehmensgruppe, einem der europaweit führenden Direktvertreiber von </w:t>
      </w:r>
      <w:bookmarkStart w:id="1" w:name="_Hlk109133144"/>
      <w:r>
        <w:t>Verbrauchsmaterialien und Werkzeugen</w:t>
      </w:r>
      <w:bookmarkEnd w:id="1"/>
      <w:r>
        <w:t xml:space="preserve"> für das Bau- und Kfz-Handwerk sowie die Industrie. Rund 500 Mitarbeiterinnen und Mitarbeiter, davon ca. 260 im Außendienst, betreuen Kunden in ganz Österreich. Zudem werden vom Standort Braunau </w:t>
      </w:r>
      <w:r w:rsidR="003B7A8E">
        <w:t xml:space="preserve">aus fünf </w:t>
      </w:r>
      <w:r>
        <w:t>Berner Niederlassungen in Osteuropa be</w:t>
      </w:r>
      <w:r w:rsidR="003B7A8E">
        <w:t>liefert</w:t>
      </w:r>
      <w:r>
        <w:t>: Ungarn, Tschechien, Slowakei, Rumänien</w:t>
      </w:r>
      <w:r w:rsidR="003B7A8E">
        <w:t xml:space="preserve"> und </w:t>
      </w:r>
      <w:r>
        <w:t>Kroatien. Die Berner Unternehmensgruppe</w:t>
      </w:r>
      <w:r w:rsidR="00D7246B">
        <w:t xml:space="preserve"> ist mit über </w:t>
      </w:r>
      <w:r w:rsidR="003B7A8E">
        <w:t>8</w:t>
      </w:r>
      <w:r w:rsidR="00D7246B">
        <w:t>.000 Mitarbeitern flächendeckend in Europa vertreten und erwirtschaftet m</w:t>
      </w:r>
      <w:r>
        <w:t>it 23 Gesellschaften in Europa eine</w:t>
      </w:r>
      <w:r w:rsidR="00D7246B">
        <w:t>n</w:t>
      </w:r>
      <w:r>
        <w:t xml:space="preserve"> Umsatz von über einer Milliarde Euro. Die Berner Trading Holding GmbH hat ihren Hauptsitz in Künzelsau (Baden-Württemberg, Deutschland) und in Köln.</w:t>
      </w:r>
    </w:p>
    <w:p w14:paraId="403F9464" w14:textId="627F06E2" w:rsidR="00DA7B4B" w:rsidRDefault="003B07B6" w:rsidP="00461751">
      <w:r>
        <w:t xml:space="preserve">Weitere Informationen </w:t>
      </w:r>
      <w:r w:rsidR="00461751">
        <w:t xml:space="preserve">unter </w:t>
      </w:r>
      <w:hyperlink r:id="rId12" w:history="1">
        <w:r w:rsidR="003B7A8E" w:rsidRPr="00DC204D">
          <w:rPr>
            <w:rStyle w:val="Hyperlink"/>
          </w:rPr>
          <w:t>www.berner.</w:t>
        </w:r>
      </w:hyperlink>
      <w:r w:rsidR="003B7A8E">
        <w:rPr>
          <w:rStyle w:val="Hyperlink"/>
        </w:rPr>
        <w:t>co.at</w:t>
      </w:r>
      <w:r w:rsidR="00461751">
        <w:t>.</w:t>
      </w:r>
    </w:p>
    <w:p w14:paraId="63CFD90B" w14:textId="77777777" w:rsidR="00DA7B4B" w:rsidRDefault="00DA7B4B" w:rsidP="00DA7B4B"/>
    <w:p w14:paraId="7B7EEFAE" w14:textId="622C97FE" w:rsidR="00535E30" w:rsidRDefault="00771236" w:rsidP="00DA7B4B">
      <w:r>
        <w:t xml:space="preserve">Weitere Informationen unter: </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08CEABBA" w14:textId="77777777" w:rsidR="00E22DF5" w:rsidRPr="00EC4823" w:rsidRDefault="00E22DF5" w:rsidP="00E22DF5">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7B9EB903" w14:textId="58884338" w:rsidR="00E22DF5" w:rsidRDefault="00E22DF5" w:rsidP="00E22DF5">
      <w:pPr>
        <w:spacing w:before="0" w:after="0"/>
        <w:rPr>
          <w:rFonts w:eastAsia="Times New Roman" w:cs="Calibri"/>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sidR="007627AF">
        <w:rPr>
          <w:rFonts w:eastAsia="Times New Roman" w:cs="Calibri"/>
          <w:bCs/>
          <w:color w:val="000000" w:themeColor="text1"/>
          <w:szCs w:val="20"/>
        </w:rPr>
        <w:t>305</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2</w:t>
      </w:r>
      <w:r w:rsidR="007627AF">
        <w:rPr>
          <w:rFonts w:eastAsia="Times New Roman" w:cs="Calibri"/>
          <w:bCs/>
          <w:color w:val="000000" w:themeColor="text1"/>
          <w:szCs w:val="20"/>
        </w:rPr>
        <w:t>1</w:t>
      </w:r>
      <w:r w:rsidRPr="00382B29">
        <w:rPr>
          <w:rFonts w:eastAsia="Times New Roman" w:cs="Calibri"/>
          <w:bCs/>
          <w:color w:val="000000" w:themeColor="text1"/>
          <w:szCs w:val="20"/>
        </w:rPr>
        <w:t xml:space="preserve"> lag bei </w:t>
      </w:r>
      <w:r w:rsidR="007627AF">
        <w:rPr>
          <w:rFonts w:eastAsia="Times New Roman" w:cs="Calibri"/>
          <w:bCs/>
          <w:color w:val="000000" w:themeColor="text1"/>
          <w:szCs w:val="20"/>
        </w:rPr>
        <w:t>89</w:t>
      </w:r>
      <w:r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Pr="00E57546" w:rsidRDefault="00EB1A82" w:rsidP="00EB1A82">
      <w:pPr>
        <w:spacing w:before="0" w:after="0"/>
      </w:pPr>
      <w:r w:rsidRPr="00E57546">
        <w:t>E-Mail: presse.mlog@kardex.com</w:t>
      </w:r>
    </w:p>
    <w:p w14:paraId="20485047" w14:textId="131792AD" w:rsidR="00EB1A82" w:rsidRPr="003B7A8E" w:rsidRDefault="00EB1A82" w:rsidP="00EB1A82">
      <w:pPr>
        <w:spacing w:before="0" w:after="0"/>
        <w:rPr>
          <w:lang w:val="de-AT"/>
        </w:rPr>
      </w:pPr>
      <w:r w:rsidRPr="003B7A8E">
        <w:rPr>
          <w:lang w:val="de-AT"/>
        </w:rPr>
        <w:t xml:space="preserve">Website: </w:t>
      </w:r>
      <w:r w:rsidR="00E22DF5" w:rsidRPr="003B7A8E">
        <w:rPr>
          <w:lang w:val="de-AT"/>
        </w:rPr>
        <w:t>www.kardex.</w:t>
      </w:r>
      <w:r w:rsidRPr="003B7A8E">
        <w:rPr>
          <w:lang w:val="de-AT"/>
        </w:rPr>
        <w:t>com</w:t>
      </w:r>
    </w:p>
    <w:p w14:paraId="55971CBA" w14:textId="77777777" w:rsidR="00BC629C" w:rsidRPr="003B7A8E" w:rsidRDefault="00BC629C" w:rsidP="00BC629C">
      <w:pPr>
        <w:pStyle w:val="TextHeader"/>
        <w:rPr>
          <w:lang w:val="de-AT"/>
        </w:rPr>
      </w:pPr>
      <w:r w:rsidRPr="003B7A8E">
        <w:rPr>
          <w:lang w:val="de-AT"/>
        </w:rPr>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1036" w14:textId="77777777" w:rsidR="00F114AB" w:rsidRDefault="00F114AB" w:rsidP="00A13F94">
      <w:r>
        <w:separator/>
      </w:r>
    </w:p>
  </w:endnote>
  <w:endnote w:type="continuationSeparator" w:id="0">
    <w:p w14:paraId="47F8222B" w14:textId="77777777" w:rsidR="00F114AB" w:rsidRDefault="00F114AB" w:rsidP="00A13F94">
      <w:r>
        <w:continuationSeparator/>
      </w:r>
    </w:p>
  </w:endnote>
  <w:endnote w:type="continuationNotice" w:id="1">
    <w:p w14:paraId="5FDEC9A6" w14:textId="77777777" w:rsidR="00F114AB" w:rsidRDefault="00F114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1C04CC0E"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CB59EB">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w:t>
          </w:r>
          <w:proofErr w:type="spellStart"/>
          <w:r w:rsidRPr="00D769A7">
            <w:rPr>
              <w:color w:val="757777" w:themeColor="accent4"/>
              <w:sz w:val="16"/>
              <w:szCs w:val="16"/>
            </w:rPr>
            <w:t>of</w:t>
          </w:r>
          <w:proofErr w:type="spellEnd"/>
          <w:r w:rsidRPr="00D769A7">
            <w:rPr>
              <w:color w:val="757777" w:themeColor="accent4"/>
              <w:sz w:val="16"/>
              <w:szCs w:val="16"/>
            </w:rPr>
            <w:t xml:space="preserve">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CB59EB">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7537A0F6"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DA57E5">
            <w:rPr>
              <w:noProof/>
              <w:szCs w:val="16"/>
            </w:rPr>
            <w:t>Medienmitteilung_Kardex_Mlog_Berner_final</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w:t>
          </w:r>
          <w:proofErr w:type="spellStart"/>
          <w:r w:rsidRPr="00D769A7">
            <w:rPr>
              <w:szCs w:val="16"/>
            </w:rPr>
            <w:t>of</w:t>
          </w:r>
          <w:proofErr w:type="spellEnd"/>
          <w:r w:rsidRPr="00D769A7">
            <w:rPr>
              <w:szCs w:val="16"/>
            </w:rPr>
            <w:t xml:space="preserve">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703A" w14:textId="77777777" w:rsidR="00F114AB" w:rsidRDefault="00F114AB" w:rsidP="00A13F94">
      <w:r>
        <w:separator/>
      </w:r>
    </w:p>
  </w:footnote>
  <w:footnote w:type="continuationSeparator" w:id="0">
    <w:p w14:paraId="41F8020C" w14:textId="77777777" w:rsidR="00F114AB" w:rsidRDefault="00F114AB" w:rsidP="00A13F94">
      <w:r>
        <w:continuationSeparator/>
      </w:r>
    </w:p>
  </w:footnote>
  <w:footnote w:type="continuationNotice" w:id="1">
    <w:p w14:paraId="7EFF190A" w14:textId="77777777" w:rsidR="00F114AB" w:rsidRDefault="00F114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0679280">
    <w:abstractNumId w:val="9"/>
  </w:num>
  <w:num w:numId="2" w16cid:durableId="1772119332">
    <w:abstractNumId w:val="7"/>
  </w:num>
  <w:num w:numId="3" w16cid:durableId="852650949">
    <w:abstractNumId w:val="6"/>
  </w:num>
  <w:num w:numId="4" w16cid:durableId="467666884">
    <w:abstractNumId w:val="5"/>
  </w:num>
  <w:num w:numId="5" w16cid:durableId="1437407943">
    <w:abstractNumId w:val="4"/>
  </w:num>
  <w:num w:numId="6" w16cid:durableId="510729549">
    <w:abstractNumId w:val="14"/>
  </w:num>
  <w:num w:numId="7" w16cid:durableId="50925801">
    <w:abstractNumId w:val="24"/>
  </w:num>
  <w:num w:numId="8" w16cid:durableId="1998653413">
    <w:abstractNumId w:val="28"/>
  </w:num>
  <w:num w:numId="9" w16cid:durableId="852305631">
    <w:abstractNumId w:val="16"/>
  </w:num>
  <w:num w:numId="10" w16cid:durableId="1519924895">
    <w:abstractNumId w:val="0"/>
  </w:num>
  <w:num w:numId="11" w16cid:durableId="1060248314">
    <w:abstractNumId w:val="1"/>
  </w:num>
  <w:num w:numId="12" w16cid:durableId="1625768281">
    <w:abstractNumId w:val="2"/>
  </w:num>
  <w:num w:numId="13" w16cid:durableId="763721218">
    <w:abstractNumId w:val="3"/>
  </w:num>
  <w:num w:numId="14" w16cid:durableId="966591370">
    <w:abstractNumId w:val="8"/>
  </w:num>
  <w:num w:numId="15" w16cid:durableId="667827931">
    <w:abstractNumId w:val="23"/>
  </w:num>
  <w:num w:numId="16" w16cid:durableId="1515462859">
    <w:abstractNumId w:val="11"/>
  </w:num>
  <w:num w:numId="17" w16cid:durableId="711197882">
    <w:abstractNumId w:val="29"/>
  </w:num>
  <w:num w:numId="18" w16cid:durableId="1279681964">
    <w:abstractNumId w:val="25"/>
  </w:num>
  <w:num w:numId="19" w16cid:durableId="763887809">
    <w:abstractNumId w:val="32"/>
  </w:num>
  <w:num w:numId="20" w16cid:durableId="1974210542">
    <w:abstractNumId w:val="10"/>
  </w:num>
  <w:num w:numId="21" w16cid:durableId="1636787017">
    <w:abstractNumId w:val="30"/>
  </w:num>
  <w:num w:numId="22" w16cid:durableId="1815490352">
    <w:abstractNumId w:val="13"/>
  </w:num>
  <w:num w:numId="23" w16cid:durableId="1392580433">
    <w:abstractNumId w:val="22"/>
  </w:num>
  <w:num w:numId="24" w16cid:durableId="1161656595">
    <w:abstractNumId w:val="31"/>
  </w:num>
  <w:num w:numId="25" w16cid:durableId="912855110">
    <w:abstractNumId w:val="15"/>
  </w:num>
  <w:num w:numId="26" w16cid:durableId="1410497821">
    <w:abstractNumId w:val="19"/>
  </w:num>
  <w:num w:numId="27" w16cid:durableId="1307737558">
    <w:abstractNumId w:val="26"/>
  </w:num>
  <w:num w:numId="28" w16cid:durableId="1699503276">
    <w:abstractNumId w:val="12"/>
  </w:num>
  <w:num w:numId="29" w16cid:durableId="1520044221">
    <w:abstractNumId w:val="17"/>
  </w:num>
  <w:num w:numId="30" w16cid:durableId="835265079">
    <w:abstractNumId w:val="20"/>
  </w:num>
  <w:num w:numId="31" w16cid:durableId="787546830">
    <w:abstractNumId w:val="27"/>
  </w:num>
  <w:num w:numId="32" w16cid:durableId="1520586371">
    <w:abstractNumId w:val="21"/>
  </w:num>
  <w:num w:numId="33" w16cid:durableId="430703752">
    <w:abstractNumId w:val="18"/>
  </w:num>
  <w:num w:numId="34" w16cid:durableId="1785423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3B5B"/>
    <w:rsid w:val="00004C4E"/>
    <w:rsid w:val="00004D2D"/>
    <w:rsid w:val="0000520C"/>
    <w:rsid w:val="00005993"/>
    <w:rsid w:val="00007383"/>
    <w:rsid w:val="0001290F"/>
    <w:rsid w:val="00015976"/>
    <w:rsid w:val="00015C7C"/>
    <w:rsid w:val="00016B16"/>
    <w:rsid w:val="000172F4"/>
    <w:rsid w:val="00017676"/>
    <w:rsid w:val="00021487"/>
    <w:rsid w:val="00021778"/>
    <w:rsid w:val="00023A21"/>
    <w:rsid w:val="000255D0"/>
    <w:rsid w:val="00034D04"/>
    <w:rsid w:val="000352F4"/>
    <w:rsid w:val="00036260"/>
    <w:rsid w:val="00036B65"/>
    <w:rsid w:val="00037B3B"/>
    <w:rsid w:val="000420CB"/>
    <w:rsid w:val="00043554"/>
    <w:rsid w:val="00044070"/>
    <w:rsid w:val="00044585"/>
    <w:rsid w:val="0004467D"/>
    <w:rsid w:val="00045DAA"/>
    <w:rsid w:val="0004701C"/>
    <w:rsid w:val="00047F64"/>
    <w:rsid w:val="00051BE5"/>
    <w:rsid w:val="00051FBE"/>
    <w:rsid w:val="000527BB"/>
    <w:rsid w:val="00053E2D"/>
    <w:rsid w:val="000542B1"/>
    <w:rsid w:val="000542DD"/>
    <w:rsid w:val="00056F85"/>
    <w:rsid w:val="00057659"/>
    <w:rsid w:val="00060C07"/>
    <w:rsid w:val="00060C86"/>
    <w:rsid w:val="00062136"/>
    <w:rsid w:val="00062678"/>
    <w:rsid w:val="000651B7"/>
    <w:rsid w:val="00065B8D"/>
    <w:rsid w:val="00065C07"/>
    <w:rsid w:val="00065F19"/>
    <w:rsid w:val="00067100"/>
    <w:rsid w:val="000705AD"/>
    <w:rsid w:val="000713E1"/>
    <w:rsid w:val="0007257F"/>
    <w:rsid w:val="00072D25"/>
    <w:rsid w:val="000748EA"/>
    <w:rsid w:val="00074E90"/>
    <w:rsid w:val="00075649"/>
    <w:rsid w:val="00075FB9"/>
    <w:rsid w:val="00081764"/>
    <w:rsid w:val="0008190A"/>
    <w:rsid w:val="00082151"/>
    <w:rsid w:val="00084C67"/>
    <w:rsid w:val="00085A89"/>
    <w:rsid w:val="0009146C"/>
    <w:rsid w:val="00092097"/>
    <w:rsid w:val="00092B39"/>
    <w:rsid w:val="00093158"/>
    <w:rsid w:val="00093DDF"/>
    <w:rsid w:val="00094469"/>
    <w:rsid w:val="00094860"/>
    <w:rsid w:val="000979B8"/>
    <w:rsid w:val="000A1100"/>
    <w:rsid w:val="000A5267"/>
    <w:rsid w:val="000A6F0C"/>
    <w:rsid w:val="000A707B"/>
    <w:rsid w:val="000B1DB6"/>
    <w:rsid w:val="000B204F"/>
    <w:rsid w:val="000B2331"/>
    <w:rsid w:val="000B2F6A"/>
    <w:rsid w:val="000B45EA"/>
    <w:rsid w:val="000B4C47"/>
    <w:rsid w:val="000B7A0A"/>
    <w:rsid w:val="000C256F"/>
    <w:rsid w:val="000C3837"/>
    <w:rsid w:val="000C4951"/>
    <w:rsid w:val="000C4DB3"/>
    <w:rsid w:val="000C6AC2"/>
    <w:rsid w:val="000C7AE0"/>
    <w:rsid w:val="000C7BB5"/>
    <w:rsid w:val="000D052C"/>
    <w:rsid w:val="000D25E4"/>
    <w:rsid w:val="000D34A2"/>
    <w:rsid w:val="000D4528"/>
    <w:rsid w:val="000D5A27"/>
    <w:rsid w:val="000D74F4"/>
    <w:rsid w:val="000D77B4"/>
    <w:rsid w:val="000E27FC"/>
    <w:rsid w:val="000E4B6C"/>
    <w:rsid w:val="000E5696"/>
    <w:rsid w:val="000E575F"/>
    <w:rsid w:val="000E6153"/>
    <w:rsid w:val="000E7342"/>
    <w:rsid w:val="000F04F6"/>
    <w:rsid w:val="000F3EBD"/>
    <w:rsid w:val="000F40C6"/>
    <w:rsid w:val="000F4365"/>
    <w:rsid w:val="000F439B"/>
    <w:rsid w:val="000F54A6"/>
    <w:rsid w:val="000F5719"/>
    <w:rsid w:val="000F6287"/>
    <w:rsid w:val="000F65FD"/>
    <w:rsid w:val="000F6CDF"/>
    <w:rsid w:val="000F7889"/>
    <w:rsid w:val="00101C53"/>
    <w:rsid w:val="001023EA"/>
    <w:rsid w:val="00102A4B"/>
    <w:rsid w:val="00105095"/>
    <w:rsid w:val="00106CD9"/>
    <w:rsid w:val="00107677"/>
    <w:rsid w:val="00111D0D"/>
    <w:rsid w:val="0011286A"/>
    <w:rsid w:val="00113701"/>
    <w:rsid w:val="00117556"/>
    <w:rsid w:val="00120959"/>
    <w:rsid w:val="00124D04"/>
    <w:rsid w:val="001254AA"/>
    <w:rsid w:val="001254CE"/>
    <w:rsid w:val="00127F00"/>
    <w:rsid w:val="0013164A"/>
    <w:rsid w:val="00131875"/>
    <w:rsid w:val="00131DC4"/>
    <w:rsid w:val="00132A67"/>
    <w:rsid w:val="00134F80"/>
    <w:rsid w:val="0013649C"/>
    <w:rsid w:val="00140037"/>
    <w:rsid w:val="001413A3"/>
    <w:rsid w:val="00141B54"/>
    <w:rsid w:val="0014457D"/>
    <w:rsid w:val="001468BC"/>
    <w:rsid w:val="001473DF"/>
    <w:rsid w:val="001479FF"/>
    <w:rsid w:val="001525B4"/>
    <w:rsid w:val="001535C7"/>
    <w:rsid w:val="00155CD9"/>
    <w:rsid w:val="00156F93"/>
    <w:rsid w:val="00157676"/>
    <w:rsid w:val="00160346"/>
    <w:rsid w:val="00160BFF"/>
    <w:rsid w:val="00161A88"/>
    <w:rsid w:val="00162F3C"/>
    <w:rsid w:val="00163F0D"/>
    <w:rsid w:val="00164065"/>
    <w:rsid w:val="0016518D"/>
    <w:rsid w:val="00166479"/>
    <w:rsid w:val="00166516"/>
    <w:rsid w:val="001665C3"/>
    <w:rsid w:val="0016775A"/>
    <w:rsid w:val="001725DC"/>
    <w:rsid w:val="00173093"/>
    <w:rsid w:val="00174196"/>
    <w:rsid w:val="00174237"/>
    <w:rsid w:val="00175395"/>
    <w:rsid w:val="00175DAE"/>
    <w:rsid w:val="001766F7"/>
    <w:rsid w:val="00176780"/>
    <w:rsid w:val="00176E1E"/>
    <w:rsid w:val="001774C3"/>
    <w:rsid w:val="00177723"/>
    <w:rsid w:val="001802FA"/>
    <w:rsid w:val="00182B2A"/>
    <w:rsid w:val="00183739"/>
    <w:rsid w:val="001852BE"/>
    <w:rsid w:val="001854B1"/>
    <w:rsid w:val="001856F0"/>
    <w:rsid w:val="00186725"/>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0ED5"/>
    <w:rsid w:val="001B14C4"/>
    <w:rsid w:val="001B4060"/>
    <w:rsid w:val="001B45C2"/>
    <w:rsid w:val="001B5A66"/>
    <w:rsid w:val="001C0579"/>
    <w:rsid w:val="001C14DA"/>
    <w:rsid w:val="001C238F"/>
    <w:rsid w:val="001C45AE"/>
    <w:rsid w:val="001C4D86"/>
    <w:rsid w:val="001C6466"/>
    <w:rsid w:val="001C655E"/>
    <w:rsid w:val="001D010F"/>
    <w:rsid w:val="001D1AA3"/>
    <w:rsid w:val="001D272F"/>
    <w:rsid w:val="001D2AF8"/>
    <w:rsid w:val="001D608A"/>
    <w:rsid w:val="001D6578"/>
    <w:rsid w:val="001D71D0"/>
    <w:rsid w:val="001D7FA9"/>
    <w:rsid w:val="001E10A3"/>
    <w:rsid w:val="001E213D"/>
    <w:rsid w:val="001E2726"/>
    <w:rsid w:val="001E4142"/>
    <w:rsid w:val="001E4315"/>
    <w:rsid w:val="001E5400"/>
    <w:rsid w:val="001E6D1F"/>
    <w:rsid w:val="001F1211"/>
    <w:rsid w:val="001F1A45"/>
    <w:rsid w:val="001F241E"/>
    <w:rsid w:val="001F36E0"/>
    <w:rsid w:val="001F462E"/>
    <w:rsid w:val="001F6230"/>
    <w:rsid w:val="0020070A"/>
    <w:rsid w:val="00201059"/>
    <w:rsid w:val="002018CE"/>
    <w:rsid w:val="00202A21"/>
    <w:rsid w:val="00203B52"/>
    <w:rsid w:val="002047A2"/>
    <w:rsid w:val="0020504F"/>
    <w:rsid w:val="00205A42"/>
    <w:rsid w:val="002075A1"/>
    <w:rsid w:val="00210825"/>
    <w:rsid w:val="00211549"/>
    <w:rsid w:val="00212E53"/>
    <w:rsid w:val="00214FA0"/>
    <w:rsid w:val="00215D5C"/>
    <w:rsid w:val="0021777A"/>
    <w:rsid w:val="00220CC8"/>
    <w:rsid w:val="00221241"/>
    <w:rsid w:val="00222CC6"/>
    <w:rsid w:val="0022310B"/>
    <w:rsid w:val="0022399F"/>
    <w:rsid w:val="00223FBA"/>
    <w:rsid w:val="00226808"/>
    <w:rsid w:val="00226FC2"/>
    <w:rsid w:val="00227B21"/>
    <w:rsid w:val="002301DE"/>
    <w:rsid w:val="00231905"/>
    <w:rsid w:val="00232664"/>
    <w:rsid w:val="00233E20"/>
    <w:rsid w:val="00235092"/>
    <w:rsid w:val="00236427"/>
    <w:rsid w:val="00240278"/>
    <w:rsid w:val="0024170B"/>
    <w:rsid w:val="00242C1E"/>
    <w:rsid w:val="00244D13"/>
    <w:rsid w:val="00245130"/>
    <w:rsid w:val="002451E3"/>
    <w:rsid w:val="00247E76"/>
    <w:rsid w:val="00247F1C"/>
    <w:rsid w:val="00252510"/>
    <w:rsid w:val="00252AE4"/>
    <w:rsid w:val="00252D82"/>
    <w:rsid w:val="002553E5"/>
    <w:rsid w:val="00255892"/>
    <w:rsid w:val="002576F7"/>
    <w:rsid w:val="00261EE1"/>
    <w:rsid w:val="0026319B"/>
    <w:rsid w:val="00264339"/>
    <w:rsid w:val="0026550F"/>
    <w:rsid w:val="00265F34"/>
    <w:rsid w:val="00266BB6"/>
    <w:rsid w:val="0027011E"/>
    <w:rsid w:val="00270302"/>
    <w:rsid w:val="002706A5"/>
    <w:rsid w:val="002708F2"/>
    <w:rsid w:val="00271903"/>
    <w:rsid w:val="00273FAE"/>
    <w:rsid w:val="00275457"/>
    <w:rsid w:val="002754C9"/>
    <w:rsid w:val="00275E10"/>
    <w:rsid w:val="00276310"/>
    <w:rsid w:val="0028030E"/>
    <w:rsid w:val="00281A42"/>
    <w:rsid w:val="00281C4D"/>
    <w:rsid w:val="00284BD7"/>
    <w:rsid w:val="00284C33"/>
    <w:rsid w:val="00285899"/>
    <w:rsid w:val="00285BF0"/>
    <w:rsid w:val="00286ACA"/>
    <w:rsid w:val="00287B1F"/>
    <w:rsid w:val="00287BBB"/>
    <w:rsid w:val="0029032C"/>
    <w:rsid w:val="002913F8"/>
    <w:rsid w:val="00291650"/>
    <w:rsid w:val="00292C40"/>
    <w:rsid w:val="00292EF5"/>
    <w:rsid w:val="002931C9"/>
    <w:rsid w:val="0029386E"/>
    <w:rsid w:val="002938CA"/>
    <w:rsid w:val="002939B1"/>
    <w:rsid w:val="002941BE"/>
    <w:rsid w:val="00296423"/>
    <w:rsid w:val="002974C3"/>
    <w:rsid w:val="002A0728"/>
    <w:rsid w:val="002A0E9E"/>
    <w:rsid w:val="002A0FFD"/>
    <w:rsid w:val="002A3F31"/>
    <w:rsid w:val="002A497A"/>
    <w:rsid w:val="002A502A"/>
    <w:rsid w:val="002A5248"/>
    <w:rsid w:val="002A52A4"/>
    <w:rsid w:val="002A6889"/>
    <w:rsid w:val="002A74AF"/>
    <w:rsid w:val="002A7688"/>
    <w:rsid w:val="002A771C"/>
    <w:rsid w:val="002A7D5C"/>
    <w:rsid w:val="002B22A1"/>
    <w:rsid w:val="002B3121"/>
    <w:rsid w:val="002B3954"/>
    <w:rsid w:val="002C06CB"/>
    <w:rsid w:val="002C1D19"/>
    <w:rsid w:val="002C2E50"/>
    <w:rsid w:val="002C2E87"/>
    <w:rsid w:val="002C3671"/>
    <w:rsid w:val="002C4AFF"/>
    <w:rsid w:val="002C76EE"/>
    <w:rsid w:val="002D0931"/>
    <w:rsid w:val="002D11C3"/>
    <w:rsid w:val="002D12A3"/>
    <w:rsid w:val="002D1576"/>
    <w:rsid w:val="002D253D"/>
    <w:rsid w:val="002D2559"/>
    <w:rsid w:val="002E1438"/>
    <w:rsid w:val="002E5904"/>
    <w:rsid w:val="002F0307"/>
    <w:rsid w:val="002F0CD7"/>
    <w:rsid w:val="002F14C7"/>
    <w:rsid w:val="002F166A"/>
    <w:rsid w:val="002F27B7"/>
    <w:rsid w:val="002F29B2"/>
    <w:rsid w:val="002F45D6"/>
    <w:rsid w:val="002F6DBA"/>
    <w:rsid w:val="002F7BD1"/>
    <w:rsid w:val="003007D5"/>
    <w:rsid w:val="00300FA6"/>
    <w:rsid w:val="00304487"/>
    <w:rsid w:val="003047BD"/>
    <w:rsid w:val="003077EB"/>
    <w:rsid w:val="003116A3"/>
    <w:rsid w:val="003121A3"/>
    <w:rsid w:val="003130B2"/>
    <w:rsid w:val="0031453D"/>
    <w:rsid w:val="0031467A"/>
    <w:rsid w:val="00314B3E"/>
    <w:rsid w:val="003150D5"/>
    <w:rsid w:val="00317A45"/>
    <w:rsid w:val="003209ED"/>
    <w:rsid w:val="00321C8D"/>
    <w:rsid w:val="0032224F"/>
    <w:rsid w:val="003232D3"/>
    <w:rsid w:val="00323A04"/>
    <w:rsid w:val="0032729B"/>
    <w:rsid w:val="00327398"/>
    <w:rsid w:val="003311D0"/>
    <w:rsid w:val="00331C85"/>
    <w:rsid w:val="00331E02"/>
    <w:rsid w:val="0033344B"/>
    <w:rsid w:val="00333828"/>
    <w:rsid w:val="00333946"/>
    <w:rsid w:val="00335D8F"/>
    <w:rsid w:val="00340625"/>
    <w:rsid w:val="00341679"/>
    <w:rsid w:val="00341A64"/>
    <w:rsid w:val="00342480"/>
    <w:rsid w:val="00345882"/>
    <w:rsid w:val="00345900"/>
    <w:rsid w:val="0034659E"/>
    <w:rsid w:val="00346BC7"/>
    <w:rsid w:val="003513BD"/>
    <w:rsid w:val="00351AF9"/>
    <w:rsid w:val="003520FB"/>
    <w:rsid w:val="00354BE8"/>
    <w:rsid w:val="00354C2C"/>
    <w:rsid w:val="00356B4E"/>
    <w:rsid w:val="00357075"/>
    <w:rsid w:val="00360BE4"/>
    <w:rsid w:val="00362880"/>
    <w:rsid w:val="00363C2B"/>
    <w:rsid w:val="003641AC"/>
    <w:rsid w:val="00364748"/>
    <w:rsid w:val="0036546F"/>
    <w:rsid w:val="003654D5"/>
    <w:rsid w:val="00370121"/>
    <w:rsid w:val="003711E5"/>
    <w:rsid w:val="0037362C"/>
    <w:rsid w:val="00373A2D"/>
    <w:rsid w:val="00374281"/>
    <w:rsid w:val="0037595E"/>
    <w:rsid w:val="003774DC"/>
    <w:rsid w:val="003774E0"/>
    <w:rsid w:val="003805A5"/>
    <w:rsid w:val="00384ACF"/>
    <w:rsid w:val="00384FE3"/>
    <w:rsid w:val="00385345"/>
    <w:rsid w:val="0038790E"/>
    <w:rsid w:val="00390BC9"/>
    <w:rsid w:val="00390F03"/>
    <w:rsid w:val="00391285"/>
    <w:rsid w:val="0039141C"/>
    <w:rsid w:val="00394175"/>
    <w:rsid w:val="0039721E"/>
    <w:rsid w:val="0039743C"/>
    <w:rsid w:val="00397CE3"/>
    <w:rsid w:val="003A017F"/>
    <w:rsid w:val="003A1414"/>
    <w:rsid w:val="003A2297"/>
    <w:rsid w:val="003A53B4"/>
    <w:rsid w:val="003B07B6"/>
    <w:rsid w:val="003B0ACD"/>
    <w:rsid w:val="003B0C59"/>
    <w:rsid w:val="003B1788"/>
    <w:rsid w:val="003B1D13"/>
    <w:rsid w:val="003B392F"/>
    <w:rsid w:val="003B3F37"/>
    <w:rsid w:val="003B44D4"/>
    <w:rsid w:val="003B4FB4"/>
    <w:rsid w:val="003B5D70"/>
    <w:rsid w:val="003B6106"/>
    <w:rsid w:val="003B7A8E"/>
    <w:rsid w:val="003B7CC3"/>
    <w:rsid w:val="003B7D67"/>
    <w:rsid w:val="003C23A5"/>
    <w:rsid w:val="003C2A01"/>
    <w:rsid w:val="003C2B0C"/>
    <w:rsid w:val="003C4E64"/>
    <w:rsid w:val="003C4FE4"/>
    <w:rsid w:val="003C5A95"/>
    <w:rsid w:val="003C7C08"/>
    <w:rsid w:val="003D26DD"/>
    <w:rsid w:val="003D2ACC"/>
    <w:rsid w:val="003D2DAB"/>
    <w:rsid w:val="003D2DEF"/>
    <w:rsid w:val="003D43E2"/>
    <w:rsid w:val="003D6C5A"/>
    <w:rsid w:val="003D746C"/>
    <w:rsid w:val="003E0471"/>
    <w:rsid w:val="003E096B"/>
    <w:rsid w:val="003E0F8B"/>
    <w:rsid w:val="003E2FF9"/>
    <w:rsid w:val="003E3952"/>
    <w:rsid w:val="003E4DB0"/>
    <w:rsid w:val="003E5F4C"/>
    <w:rsid w:val="003E715E"/>
    <w:rsid w:val="003F0C4A"/>
    <w:rsid w:val="003F1189"/>
    <w:rsid w:val="003F2EDB"/>
    <w:rsid w:val="003F3938"/>
    <w:rsid w:val="003F449A"/>
    <w:rsid w:val="003F4635"/>
    <w:rsid w:val="003F5575"/>
    <w:rsid w:val="003F5A3A"/>
    <w:rsid w:val="003F7DCF"/>
    <w:rsid w:val="003F7ED4"/>
    <w:rsid w:val="00400237"/>
    <w:rsid w:val="004007A9"/>
    <w:rsid w:val="00400EA2"/>
    <w:rsid w:val="004029A0"/>
    <w:rsid w:val="00403AD9"/>
    <w:rsid w:val="004045C9"/>
    <w:rsid w:val="00404C1B"/>
    <w:rsid w:val="004061C4"/>
    <w:rsid w:val="00406622"/>
    <w:rsid w:val="00406DA1"/>
    <w:rsid w:val="004077E4"/>
    <w:rsid w:val="0040793A"/>
    <w:rsid w:val="00411B5F"/>
    <w:rsid w:val="00412B81"/>
    <w:rsid w:val="00415182"/>
    <w:rsid w:val="00416D10"/>
    <w:rsid w:val="0041763A"/>
    <w:rsid w:val="00420663"/>
    <w:rsid w:val="0042438A"/>
    <w:rsid w:val="004278D4"/>
    <w:rsid w:val="00427FF8"/>
    <w:rsid w:val="00431118"/>
    <w:rsid w:val="00431807"/>
    <w:rsid w:val="00432027"/>
    <w:rsid w:val="004320EC"/>
    <w:rsid w:val="004334CE"/>
    <w:rsid w:val="00433D03"/>
    <w:rsid w:val="00433ED8"/>
    <w:rsid w:val="00434401"/>
    <w:rsid w:val="00434BC5"/>
    <w:rsid w:val="00435256"/>
    <w:rsid w:val="00435312"/>
    <w:rsid w:val="0043637C"/>
    <w:rsid w:val="00437939"/>
    <w:rsid w:val="00443E09"/>
    <w:rsid w:val="00444226"/>
    <w:rsid w:val="00444869"/>
    <w:rsid w:val="00444C02"/>
    <w:rsid w:val="00444F0B"/>
    <w:rsid w:val="004451E9"/>
    <w:rsid w:val="00445D3F"/>
    <w:rsid w:val="00446554"/>
    <w:rsid w:val="00446CC1"/>
    <w:rsid w:val="0045108D"/>
    <w:rsid w:val="004523C3"/>
    <w:rsid w:val="00452F05"/>
    <w:rsid w:val="00453CB0"/>
    <w:rsid w:val="00453EFA"/>
    <w:rsid w:val="004542CB"/>
    <w:rsid w:val="004557AF"/>
    <w:rsid w:val="00455CCC"/>
    <w:rsid w:val="00457B65"/>
    <w:rsid w:val="004608FB"/>
    <w:rsid w:val="00460DF5"/>
    <w:rsid w:val="00461618"/>
    <w:rsid w:val="00461751"/>
    <w:rsid w:val="004617E2"/>
    <w:rsid w:val="00461E04"/>
    <w:rsid w:val="00461FD1"/>
    <w:rsid w:val="00463531"/>
    <w:rsid w:val="004637C0"/>
    <w:rsid w:val="00465832"/>
    <w:rsid w:val="00467AF4"/>
    <w:rsid w:val="0047019F"/>
    <w:rsid w:val="004706B3"/>
    <w:rsid w:val="00474893"/>
    <w:rsid w:val="0047547F"/>
    <w:rsid w:val="004761E1"/>
    <w:rsid w:val="004769FE"/>
    <w:rsid w:val="004776EF"/>
    <w:rsid w:val="00480B23"/>
    <w:rsid w:val="00482C38"/>
    <w:rsid w:val="004843B1"/>
    <w:rsid w:val="00484FC4"/>
    <w:rsid w:val="00485A39"/>
    <w:rsid w:val="004862EE"/>
    <w:rsid w:val="00486A8F"/>
    <w:rsid w:val="00486E42"/>
    <w:rsid w:val="00487A87"/>
    <w:rsid w:val="00487C92"/>
    <w:rsid w:val="00487E22"/>
    <w:rsid w:val="0049002B"/>
    <w:rsid w:val="00491B82"/>
    <w:rsid w:val="00491D06"/>
    <w:rsid w:val="00491E4D"/>
    <w:rsid w:val="00492916"/>
    <w:rsid w:val="00492F0F"/>
    <w:rsid w:val="0049363A"/>
    <w:rsid w:val="00494A0A"/>
    <w:rsid w:val="00494CB8"/>
    <w:rsid w:val="00495AC0"/>
    <w:rsid w:val="00496DA6"/>
    <w:rsid w:val="00497A54"/>
    <w:rsid w:val="00497B4C"/>
    <w:rsid w:val="004A300E"/>
    <w:rsid w:val="004A43B5"/>
    <w:rsid w:val="004A4ADA"/>
    <w:rsid w:val="004A6387"/>
    <w:rsid w:val="004A7342"/>
    <w:rsid w:val="004B0864"/>
    <w:rsid w:val="004B127D"/>
    <w:rsid w:val="004B301E"/>
    <w:rsid w:val="004B3327"/>
    <w:rsid w:val="004B38C6"/>
    <w:rsid w:val="004B3E68"/>
    <w:rsid w:val="004B6581"/>
    <w:rsid w:val="004B6685"/>
    <w:rsid w:val="004B6F60"/>
    <w:rsid w:val="004C0E54"/>
    <w:rsid w:val="004C2466"/>
    <w:rsid w:val="004C3572"/>
    <w:rsid w:val="004C45FE"/>
    <w:rsid w:val="004C47AC"/>
    <w:rsid w:val="004C5E2D"/>
    <w:rsid w:val="004C5EA7"/>
    <w:rsid w:val="004C6876"/>
    <w:rsid w:val="004C7403"/>
    <w:rsid w:val="004C7C74"/>
    <w:rsid w:val="004D1DFB"/>
    <w:rsid w:val="004D5CD3"/>
    <w:rsid w:val="004D73CD"/>
    <w:rsid w:val="004E0519"/>
    <w:rsid w:val="004E0B3F"/>
    <w:rsid w:val="004E0E31"/>
    <w:rsid w:val="004E278B"/>
    <w:rsid w:val="004E2FA0"/>
    <w:rsid w:val="004E3168"/>
    <w:rsid w:val="004E67CF"/>
    <w:rsid w:val="004E6F61"/>
    <w:rsid w:val="004E73F3"/>
    <w:rsid w:val="004E7D2A"/>
    <w:rsid w:val="004F302C"/>
    <w:rsid w:val="004F58A5"/>
    <w:rsid w:val="004F6217"/>
    <w:rsid w:val="004F65EA"/>
    <w:rsid w:val="004F6E89"/>
    <w:rsid w:val="00501A9F"/>
    <w:rsid w:val="0050310D"/>
    <w:rsid w:val="00503872"/>
    <w:rsid w:val="005038AA"/>
    <w:rsid w:val="005048E7"/>
    <w:rsid w:val="00505DCE"/>
    <w:rsid w:val="00505ED1"/>
    <w:rsid w:val="00506275"/>
    <w:rsid w:val="005104E2"/>
    <w:rsid w:val="005113BA"/>
    <w:rsid w:val="0051387B"/>
    <w:rsid w:val="00515121"/>
    <w:rsid w:val="00517284"/>
    <w:rsid w:val="005175BF"/>
    <w:rsid w:val="00517FF1"/>
    <w:rsid w:val="00522313"/>
    <w:rsid w:val="00522D08"/>
    <w:rsid w:val="0052435D"/>
    <w:rsid w:val="00525A48"/>
    <w:rsid w:val="00526D34"/>
    <w:rsid w:val="00532D14"/>
    <w:rsid w:val="005353BB"/>
    <w:rsid w:val="00535742"/>
    <w:rsid w:val="00535E30"/>
    <w:rsid w:val="00537923"/>
    <w:rsid w:val="00537DC0"/>
    <w:rsid w:val="005400F4"/>
    <w:rsid w:val="005404A3"/>
    <w:rsid w:val="0054091B"/>
    <w:rsid w:val="00540E53"/>
    <w:rsid w:val="00542DB4"/>
    <w:rsid w:val="00543B7F"/>
    <w:rsid w:val="00544F6A"/>
    <w:rsid w:val="0054569B"/>
    <w:rsid w:val="00547556"/>
    <w:rsid w:val="00550523"/>
    <w:rsid w:val="0055257C"/>
    <w:rsid w:val="00555D8E"/>
    <w:rsid w:val="00556A78"/>
    <w:rsid w:val="00557632"/>
    <w:rsid w:val="00557A1F"/>
    <w:rsid w:val="00557C87"/>
    <w:rsid w:val="00557D8C"/>
    <w:rsid w:val="00560856"/>
    <w:rsid w:val="00560B65"/>
    <w:rsid w:val="005611F6"/>
    <w:rsid w:val="0056193E"/>
    <w:rsid w:val="00561E85"/>
    <w:rsid w:val="00563BCC"/>
    <w:rsid w:val="00565394"/>
    <w:rsid w:val="0056546D"/>
    <w:rsid w:val="005656A6"/>
    <w:rsid w:val="00565B28"/>
    <w:rsid w:val="0056665B"/>
    <w:rsid w:val="00567080"/>
    <w:rsid w:val="00567701"/>
    <w:rsid w:val="00571752"/>
    <w:rsid w:val="00571BF1"/>
    <w:rsid w:val="0057299B"/>
    <w:rsid w:val="0057324B"/>
    <w:rsid w:val="00574E74"/>
    <w:rsid w:val="00574EF0"/>
    <w:rsid w:val="00575FA9"/>
    <w:rsid w:val="0057680B"/>
    <w:rsid w:val="00576D8D"/>
    <w:rsid w:val="00577305"/>
    <w:rsid w:val="0058001B"/>
    <w:rsid w:val="005807C1"/>
    <w:rsid w:val="00580AFF"/>
    <w:rsid w:val="00580D1B"/>
    <w:rsid w:val="00580D7C"/>
    <w:rsid w:val="00582644"/>
    <w:rsid w:val="00582730"/>
    <w:rsid w:val="005844A0"/>
    <w:rsid w:val="00586129"/>
    <w:rsid w:val="00586959"/>
    <w:rsid w:val="00587047"/>
    <w:rsid w:val="00587301"/>
    <w:rsid w:val="005917F9"/>
    <w:rsid w:val="0059263E"/>
    <w:rsid w:val="0059265B"/>
    <w:rsid w:val="00592FF8"/>
    <w:rsid w:val="0059386A"/>
    <w:rsid w:val="0059664B"/>
    <w:rsid w:val="005A0905"/>
    <w:rsid w:val="005A0C66"/>
    <w:rsid w:val="005A0F04"/>
    <w:rsid w:val="005A37CF"/>
    <w:rsid w:val="005A4441"/>
    <w:rsid w:val="005A559F"/>
    <w:rsid w:val="005A5A49"/>
    <w:rsid w:val="005A6238"/>
    <w:rsid w:val="005A630B"/>
    <w:rsid w:val="005A6A4C"/>
    <w:rsid w:val="005A6B19"/>
    <w:rsid w:val="005A704C"/>
    <w:rsid w:val="005B00DB"/>
    <w:rsid w:val="005B0B83"/>
    <w:rsid w:val="005B185F"/>
    <w:rsid w:val="005B1BB8"/>
    <w:rsid w:val="005B4DAF"/>
    <w:rsid w:val="005B6EDE"/>
    <w:rsid w:val="005B7164"/>
    <w:rsid w:val="005C02B1"/>
    <w:rsid w:val="005C0AE5"/>
    <w:rsid w:val="005C26BA"/>
    <w:rsid w:val="005C3194"/>
    <w:rsid w:val="005C355F"/>
    <w:rsid w:val="005C4B3F"/>
    <w:rsid w:val="005D011E"/>
    <w:rsid w:val="005D137F"/>
    <w:rsid w:val="005D48E7"/>
    <w:rsid w:val="005D5424"/>
    <w:rsid w:val="005D6679"/>
    <w:rsid w:val="005D7629"/>
    <w:rsid w:val="005E0B50"/>
    <w:rsid w:val="005E3088"/>
    <w:rsid w:val="005E394F"/>
    <w:rsid w:val="005E3B6A"/>
    <w:rsid w:val="005E4966"/>
    <w:rsid w:val="005E4B9B"/>
    <w:rsid w:val="005E5CB5"/>
    <w:rsid w:val="005E6820"/>
    <w:rsid w:val="005F00BB"/>
    <w:rsid w:val="005F0942"/>
    <w:rsid w:val="005F0B01"/>
    <w:rsid w:val="005F26DC"/>
    <w:rsid w:val="005F315A"/>
    <w:rsid w:val="005F39AA"/>
    <w:rsid w:val="00600A20"/>
    <w:rsid w:val="00602610"/>
    <w:rsid w:val="00602D59"/>
    <w:rsid w:val="006030D3"/>
    <w:rsid w:val="0060630A"/>
    <w:rsid w:val="00612BC3"/>
    <w:rsid w:val="00612C9B"/>
    <w:rsid w:val="00612D2A"/>
    <w:rsid w:val="0061305E"/>
    <w:rsid w:val="0061309D"/>
    <w:rsid w:val="0061340F"/>
    <w:rsid w:val="00613E10"/>
    <w:rsid w:val="00614F7B"/>
    <w:rsid w:val="0061571C"/>
    <w:rsid w:val="00615FD0"/>
    <w:rsid w:val="006174D3"/>
    <w:rsid w:val="00620A21"/>
    <w:rsid w:val="006224F0"/>
    <w:rsid w:val="00622E65"/>
    <w:rsid w:val="00624B05"/>
    <w:rsid w:val="0062531D"/>
    <w:rsid w:val="006253ED"/>
    <w:rsid w:val="0062564D"/>
    <w:rsid w:val="006269E6"/>
    <w:rsid w:val="006304F2"/>
    <w:rsid w:val="00630702"/>
    <w:rsid w:val="00630FE7"/>
    <w:rsid w:val="0063309A"/>
    <w:rsid w:val="006332D9"/>
    <w:rsid w:val="006343B1"/>
    <w:rsid w:val="0063553E"/>
    <w:rsid w:val="00635B81"/>
    <w:rsid w:val="0063627D"/>
    <w:rsid w:val="00640406"/>
    <w:rsid w:val="006404D0"/>
    <w:rsid w:val="00640D35"/>
    <w:rsid w:val="00641685"/>
    <w:rsid w:val="006417A2"/>
    <w:rsid w:val="00642293"/>
    <w:rsid w:val="00643473"/>
    <w:rsid w:val="00644E5A"/>
    <w:rsid w:val="00644F41"/>
    <w:rsid w:val="006458CD"/>
    <w:rsid w:val="00646926"/>
    <w:rsid w:val="00646DC6"/>
    <w:rsid w:val="00647781"/>
    <w:rsid w:val="0064782D"/>
    <w:rsid w:val="00650F28"/>
    <w:rsid w:val="00650FF2"/>
    <w:rsid w:val="006532F0"/>
    <w:rsid w:val="00653FFB"/>
    <w:rsid w:val="00654057"/>
    <w:rsid w:val="00656713"/>
    <w:rsid w:val="00656DD1"/>
    <w:rsid w:val="0065702B"/>
    <w:rsid w:val="00660498"/>
    <w:rsid w:val="0066063F"/>
    <w:rsid w:val="00660861"/>
    <w:rsid w:val="006615BA"/>
    <w:rsid w:val="006617E9"/>
    <w:rsid w:val="00661FC3"/>
    <w:rsid w:val="006629C5"/>
    <w:rsid w:val="00663F6B"/>
    <w:rsid w:val="00665A7F"/>
    <w:rsid w:val="00666461"/>
    <w:rsid w:val="00666A54"/>
    <w:rsid w:val="00666BA4"/>
    <w:rsid w:val="00667158"/>
    <w:rsid w:val="00667903"/>
    <w:rsid w:val="00667BDC"/>
    <w:rsid w:val="00667F19"/>
    <w:rsid w:val="006708B1"/>
    <w:rsid w:val="00670DCE"/>
    <w:rsid w:val="00671D03"/>
    <w:rsid w:val="00674825"/>
    <w:rsid w:val="006751F9"/>
    <w:rsid w:val="006768F7"/>
    <w:rsid w:val="00681364"/>
    <w:rsid w:val="00681764"/>
    <w:rsid w:val="006827E3"/>
    <w:rsid w:val="00682DDB"/>
    <w:rsid w:val="00683278"/>
    <w:rsid w:val="00683CE0"/>
    <w:rsid w:val="006852C1"/>
    <w:rsid w:val="00685547"/>
    <w:rsid w:val="00686BCF"/>
    <w:rsid w:val="006879A5"/>
    <w:rsid w:val="0069015D"/>
    <w:rsid w:val="006903AB"/>
    <w:rsid w:val="0069048E"/>
    <w:rsid w:val="006909B4"/>
    <w:rsid w:val="00692FE8"/>
    <w:rsid w:val="006934BC"/>
    <w:rsid w:val="0069357F"/>
    <w:rsid w:val="006935DC"/>
    <w:rsid w:val="00693653"/>
    <w:rsid w:val="0069390E"/>
    <w:rsid w:val="006967EE"/>
    <w:rsid w:val="00696A36"/>
    <w:rsid w:val="006970F9"/>
    <w:rsid w:val="006A1A43"/>
    <w:rsid w:val="006A2A90"/>
    <w:rsid w:val="006A314A"/>
    <w:rsid w:val="006A4188"/>
    <w:rsid w:val="006A5D67"/>
    <w:rsid w:val="006A6ED9"/>
    <w:rsid w:val="006B0333"/>
    <w:rsid w:val="006B0B7E"/>
    <w:rsid w:val="006B1EA8"/>
    <w:rsid w:val="006B2277"/>
    <w:rsid w:val="006B2E66"/>
    <w:rsid w:val="006B5D11"/>
    <w:rsid w:val="006B62DB"/>
    <w:rsid w:val="006B7EA0"/>
    <w:rsid w:val="006B7FBE"/>
    <w:rsid w:val="006C005B"/>
    <w:rsid w:val="006C3FD3"/>
    <w:rsid w:val="006C4173"/>
    <w:rsid w:val="006C5631"/>
    <w:rsid w:val="006D0CC1"/>
    <w:rsid w:val="006D164C"/>
    <w:rsid w:val="006D17FB"/>
    <w:rsid w:val="006D1B02"/>
    <w:rsid w:val="006D1EB1"/>
    <w:rsid w:val="006D1F37"/>
    <w:rsid w:val="006D2459"/>
    <w:rsid w:val="006D4099"/>
    <w:rsid w:val="006D4AE9"/>
    <w:rsid w:val="006E1579"/>
    <w:rsid w:val="006E21BF"/>
    <w:rsid w:val="006E2386"/>
    <w:rsid w:val="006E240C"/>
    <w:rsid w:val="006E27D3"/>
    <w:rsid w:val="006E38EF"/>
    <w:rsid w:val="006E3EBC"/>
    <w:rsid w:val="006E4AC3"/>
    <w:rsid w:val="006E641D"/>
    <w:rsid w:val="006E6B54"/>
    <w:rsid w:val="006E6D27"/>
    <w:rsid w:val="006E7026"/>
    <w:rsid w:val="006E7316"/>
    <w:rsid w:val="006E74C8"/>
    <w:rsid w:val="006E77A9"/>
    <w:rsid w:val="006F0306"/>
    <w:rsid w:val="006F0F0B"/>
    <w:rsid w:val="006F1EC3"/>
    <w:rsid w:val="006F4790"/>
    <w:rsid w:val="006F6E95"/>
    <w:rsid w:val="006F757C"/>
    <w:rsid w:val="00700291"/>
    <w:rsid w:val="0070083B"/>
    <w:rsid w:val="00702A59"/>
    <w:rsid w:val="00702CE6"/>
    <w:rsid w:val="0070368A"/>
    <w:rsid w:val="0070436A"/>
    <w:rsid w:val="00704549"/>
    <w:rsid w:val="0070788F"/>
    <w:rsid w:val="00712561"/>
    <w:rsid w:val="0071310E"/>
    <w:rsid w:val="00713EDA"/>
    <w:rsid w:val="00715474"/>
    <w:rsid w:val="00715AED"/>
    <w:rsid w:val="00724D20"/>
    <w:rsid w:val="00727701"/>
    <w:rsid w:val="00727BD7"/>
    <w:rsid w:val="0073142E"/>
    <w:rsid w:val="00732D17"/>
    <w:rsid w:val="00733C13"/>
    <w:rsid w:val="0073660D"/>
    <w:rsid w:val="00736A55"/>
    <w:rsid w:val="00740129"/>
    <w:rsid w:val="00741706"/>
    <w:rsid w:val="00742138"/>
    <w:rsid w:val="00743A94"/>
    <w:rsid w:val="00744E0D"/>
    <w:rsid w:val="007457FA"/>
    <w:rsid w:val="00745D55"/>
    <w:rsid w:val="007466CE"/>
    <w:rsid w:val="00746D15"/>
    <w:rsid w:val="00747031"/>
    <w:rsid w:val="00753265"/>
    <w:rsid w:val="00753308"/>
    <w:rsid w:val="00754894"/>
    <w:rsid w:val="00755172"/>
    <w:rsid w:val="00755EC0"/>
    <w:rsid w:val="00756946"/>
    <w:rsid w:val="007627AF"/>
    <w:rsid w:val="00762B0C"/>
    <w:rsid w:val="007638D3"/>
    <w:rsid w:val="00763F09"/>
    <w:rsid w:val="00764B3E"/>
    <w:rsid w:val="00766E14"/>
    <w:rsid w:val="00767CF6"/>
    <w:rsid w:val="007704B7"/>
    <w:rsid w:val="00771236"/>
    <w:rsid w:val="007722B5"/>
    <w:rsid w:val="00774F43"/>
    <w:rsid w:val="00775443"/>
    <w:rsid w:val="0077593D"/>
    <w:rsid w:val="00775D44"/>
    <w:rsid w:val="007760DB"/>
    <w:rsid w:val="00776DBC"/>
    <w:rsid w:val="0077739F"/>
    <w:rsid w:val="007805BA"/>
    <w:rsid w:val="0078372E"/>
    <w:rsid w:val="00785A28"/>
    <w:rsid w:val="007869C6"/>
    <w:rsid w:val="00787757"/>
    <w:rsid w:val="0079046C"/>
    <w:rsid w:val="00790D73"/>
    <w:rsid w:val="00795BB2"/>
    <w:rsid w:val="00795BD7"/>
    <w:rsid w:val="00797520"/>
    <w:rsid w:val="00797567"/>
    <w:rsid w:val="007A0E1A"/>
    <w:rsid w:val="007A110A"/>
    <w:rsid w:val="007A17A9"/>
    <w:rsid w:val="007A2200"/>
    <w:rsid w:val="007A2D7E"/>
    <w:rsid w:val="007A42D3"/>
    <w:rsid w:val="007A631B"/>
    <w:rsid w:val="007A6684"/>
    <w:rsid w:val="007A7D36"/>
    <w:rsid w:val="007B2139"/>
    <w:rsid w:val="007B351A"/>
    <w:rsid w:val="007B4563"/>
    <w:rsid w:val="007B5276"/>
    <w:rsid w:val="007B5B79"/>
    <w:rsid w:val="007B669B"/>
    <w:rsid w:val="007B7868"/>
    <w:rsid w:val="007C035C"/>
    <w:rsid w:val="007C30B5"/>
    <w:rsid w:val="007C3E53"/>
    <w:rsid w:val="007C4FFF"/>
    <w:rsid w:val="007C60E0"/>
    <w:rsid w:val="007C6610"/>
    <w:rsid w:val="007D00F4"/>
    <w:rsid w:val="007D15D8"/>
    <w:rsid w:val="007D1B9C"/>
    <w:rsid w:val="007D4A66"/>
    <w:rsid w:val="007D5ADC"/>
    <w:rsid w:val="007D5D63"/>
    <w:rsid w:val="007E02F3"/>
    <w:rsid w:val="007E138D"/>
    <w:rsid w:val="007E57C6"/>
    <w:rsid w:val="007E598F"/>
    <w:rsid w:val="007E5EA6"/>
    <w:rsid w:val="007E7C1D"/>
    <w:rsid w:val="007F1755"/>
    <w:rsid w:val="007F1C40"/>
    <w:rsid w:val="007F234A"/>
    <w:rsid w:val="007F4A2E"/>
    <w:rsid w:val="007F71ED"/>
    <w:rsid w:val="00800396"/>
    <w:rsid w:val="00801C42"/>
    <w:rsid w:val="008038EF"/>
    <w:rsid w:val="0080561B"/>
    <w:rsid w:val="0080649F"/>
    <w:rsid w:val="00806BB3"/>
    <w:rsid w:val="0081038F"/>
    <w:rsid w:val="00811746"/>
    <w:rsid w:val="00811A2E"/>
    <w:rsid w:val="008125CE"/>
    <w:rsid w:val="0081653B"/>
    <w:rsid w:val="00816E9D"/>
    <w:rsid w:val="00817146"/>
    <w:rsid w:val="00817D96"/>
    <w:rsid w:val="00820308"/>
    <w:rsid w:val="008213FE"/>
    <w:rsid w:val="00823B8B"/>
    <w:rsid w:val="00824CB5"/>
    <w:rsid w:val="008260CA"/>
    <w:rsid w:val="00826C07"/>
    <w:rsid w:val="00827334"/>
    <w:rsid w:val="00834589"/>
    <w:rsid w:val="00834CA8"/>
    <w:rsid w:val="00835384"/>
    <w:rsid w:val="00835E2F"/>
    <w:rsid w:val="00841AEE"/>
    <w:rsid w:val="00841B8F"/>
    <w:rsid w:val="00844132"/>
    <w:rsid w:val="00846880"/>
    <w:rsid w:val="00846C21"/>
    <w:rsid w:val="00846F72"/>
    <w:rsid w:val="00850A5A"/>
    <w:rsid w:val="00852A95"/>
    <w:rsid w:val="00853B4B"/>
    <w:rsid w:val="00854735"/>
    <w:rsid w:val="008573ED"/>
    <w:rsid w:val="00857E72"/>
    <w:rsid w:val="008601DA"/>
    <w:rsid w:val="00860B2B"/>
    <w:rsid w:val="00860DD3"/>
    <w:rsid w:val="00861588"/>
    <w:rsid w:val="00861C8B"/>
    <w:rsid w:val="008656AC"/>
    <w:rsid w:val="008667A0"/>
    <w:rsid w:val="008672B2"/>
    <w:rsid w:val="0087114B"/>
    <w:rsid w:val="00871B45"/>
    <w:rsid w:val="00874310"/>
    <w:rsid w:val="00874A86"/>
    <w:rsid w:val="008756EF"/>
    <w:rsid w:val="00875D6C"/>
    <w:rsid w:val="008765E3"/>
    <w:rsid w:val="0087683A"/>
    <w:rsid w:val="0087780A"/>
    <w:rsid w:val="0088036C"/>
    <w:rsid w:val="0088137C"/>
    <w:rsid w:val="00882CA0"/>
    <w:rsid w:val="00883218"/>
    <w:rsid w:val="0088498F"/>
    <w:rsid w:val="00885381"/>
    <w:rsid w:val="008870B2"/>
    <w:rsid w:val="0088774C"/>
    <w:rsid w:val="00887DB9"/>
    <w:rsid w:val="00887FED"/>
    <w:rsid w:val="00891885"/>
    <w:rsid w:val="00891959"/>
    <w:rsid w:val="00892184"/>
    <w:rsid w:val="0089286A"/>
    <w:rsid w:val="00893E18"/>
    <w:rsid w:val="00894D22"/>
    <w:rsid w:val="008954EB"/>
    <w:rsid w:val="0089640A"/>
    <w:rsid w:val="00896D27"/>
    <w:rsid w:val="00897FE5"/>
    <w:rsid w:val="008A05E7"/>
    <w:rsid w:val="008A12F2"/>
    <w:rsid w:val="008A192F"/>
    <w:rsid w:val="008A39DA"/>
    <w:rsid w:val="008A4DE5"/>
    <w:rsid w:val="008A67BD"/>
    <w:rsid w:val="008A6F4B"/>
    <w:rsid w:val="008B084E"/>
    <w:rsid w:val="008B0973"/>
    <w:rsid w:val="008B3D1C"/>
    <w:rsid w:val="008B3E49"/>
    <w:rsid w:val="008B46AD"/>
    <w:rsid w:val="008B6F7E"/>
    <w:rsid w:val="008B7DBC"/>
    <w:rsid w:val="008B7E13"/>
    <w:rsid w:val="008C0FF5"/>
    <w:rsid w:val="008C107D"/>
    <w:rsid w:val="008C274B"/>
    <w:rsid w:val="008C342B"/>
    <w:rsid w:val="008C3D52"/>
    <w:rsid w:val="008C6C18"/>
    <w:rsid w:val="008C72C1"/>
    <w:rsid w:val="008C7685"/>
    <w:rsid w:val="008C7B2A"/>
    <w:rsid w:val="008D15C2"/>
    <w:rsid w:val="008D1A62"/>
    <w:rsid w:val="008D448B"/>
    <w:rsid w:val="008D5A6B"/>
    <w:rsid w:val="008D5C27"/>
    <w:rsid w:val="008D5CAC"/>
    <w:rsid w:val="008D6795"/>
    <w:rsid w:val="008D6C02"/>
    <w:rsid w:val="008D7B6E"/>
    <w:rsid w:val="008E04DD"/>
    <w:rsid w:val="008E05AA"/>
    <w:rsid w:val="008E3B85"/>
    <w:rsid w:val="008E5CEF"/>
    <w:rsid w:val="008E6102"/>
    <w:rsid w:val="008E6447"/>
    <w:rsid w:val="008F0510"/>
    <w:rsid w:val="008F05C2"/>
    <w:rsid w:val="008F2269"/>
    <w:rsid w:val="008F31D9"/>
    <w:rsid w:val="008F332B"/>
    <w:rsid w:val="008F3375"/>
    <w:rsid w:val="008F3754"/>
    <w:rsid w:val="008F474B"/>
    <w:rsid w:val="008F5661"/>
    <w:rsid w:val="008F6B7B"/>
    <w:rsid w:val="008F6DD2"/>
    <w:rsid w:val="00900557"/>
    <w:rsid w:val="00900650"/>
    <w:rsid w:val="00900B61"/>
    <w:rsid w:val="009011C7"/>
    <w:rsid w:val="00901371"/>
    <w:rsid w:val="0090146B"/>
    <w:rsid w:val="009021A0"/>
    <w:rsid w:val="00903DB7"/>
    <w:rsid w:val="00903FA3"/>
    <w:rsid w:val="00905A02"/>
    <w:rsid w:val="00905AB9"/>
    <w:rsid w:val="009069F7"/>
    <w:rsid w:val="00910AF9"/>
    <w:rsid w:val="00911438"/>
    <w:rsid w:val="0091153B"/>
    <w:rsid w:val="00912791"/>
    <w:rsid w:val="0091432C"/>
    <w:rsid w:val="0091461A"/>
    <w:rsid w:val="00914BA7"/>
    <w:rsid w:val="00914E11"/>
    <w:rsid w:val="00914FAC"/>
    <w:rsid w:val="0091561B"/>
    <w:rsid w:val="00916B3A"/>
    <w:rsid w:val="00920D55"/>
    <w:rsid w:val="0092191D"/>
    <w:rsid w:val="00921D74"/>
    <w:rsid w:val="00921E29"/>
    <w:rsid w:val="0092274C"/>
    <w:rsid w:val="00922BEC"/>
    <w:rsid w:val="0092566E"/>
    <w:rsid w:val="00925A01"/>
    <w:rsid w:val="009260B6"/>
    <w:rsid w:val="009260C2"/>
    <w:rsid w:val="0093008E"/>
    <w:rsid w:val="009301D8"/>
    <w:rsid w:val="0093036E"/>
    <w:rsid w:val="0093067B"/>
    <w:rsid w:val="00930A01"/>
    <w:rsid w:val="0093193D"/>
    <w:rsid w:val="00932BF6"/>
    <w:rsid w:val="00933B28"/>
    <w:rsid w:val="00933D46"/>
    <w:rsid w:val="00934597"/>
    <w:rsid w:val="00934699"/>
    <w:rsid w:val="00934966"/>
    <w:rsid w:val="00934FB1"/>
    <w:rsid w:val="0093549E"/>
    <w:rsid w:val="00937524"/>
    <w:rsid w:val="0093764E"/>
    <w:rsid w:val="00937759"/>
    <w:rsid w:val="0094000F"/>
    <w:rsid w:val="00942683"/>
    <w:rsid w:val="0094552E"/>
    <w:rsid w:val="00946091"/>
    <w:rsid w:val="00947385"/>
    <w:rsid w:val="00947E26"/>
    <w:rsid w:val="00952D0B"/>
    <w:rsid w:val="00954614"/>
    <w:rsid w:val="009547BF"/>
    <w:rsid w:val="00954B75"/>
    <w:rsid w:val="00954B83"/>
    <w:rsid w:val="00957BAA"/>
    <w:rsid w:val="00960A58"/>
    <w:rsid w:val="00961129"/>
    <w:rsid w:val="00961D58"/>
    <w:rsid w:val="00962233"/>
    <w:rsid w:val="00962427"/>
    <w:rsid w:val="00962F43"/>
    <w:rsid w:val="00962F52"/>
    <w:rsid w:val="0096335A"/>
    <w:rsid w:val="00963DB5"/>
    <w:rsid w:val="0096451A"/>
    <w:rsid w:val="00964710"/>
    <w:rsid w:val="00964F19"/>
    <w:rsid w:val="009653EF"/>
    <w:rsid w:val="00965882"/>
    <w:rsid w:val="009666D0"/>
    <w:rsid w:val="00966BF8"/>
    <w:rsid w:val="00966E77"/>
    <w:rsid w:val="009707F2"/>
    <w:rsid w:val="0097392C"/>
    <w:rsid w:val="00973F0C"/>
    <w:rsid w:val="0097415B"/>
    <w:rsid w:val="00975022"/>
    <w:rsid w:val="00975245"/>
    <w:rsid w:val="00975A28"/>
    <w:rsid w:val="00975E54"/>
    <w:rsid w:val="009777BF"/>
    <w:rsid w:val="00977A6B"/>
    <w:rsid w:val="00977B16"/>
    <w:rsid w:val="00980BD2"/>
    <w:rsid w:val="00983C6B"/>
    <w:rsid w:val="00984914"/>
    <w:rsid w:val="00984D19"/>
    <w:rsid w:val="00984FCF"/>
    <w:rsid w:val="009874C2"/>
    <w:rsid w:val="00990EB1"/>
    <w:rsid w:val="009925AC"/>
    <w:rsid w:val="00992D8E"/>
    <w:rsid w:val="00995801"/>
    <w:rsid w:val="00996747"/>
    <w:rsid w:val="00997B5C"/>
    <w:rsid w:val="009A0CC2"/>
    <w:rsid w:val="009A21CA"/>
    <w:rsid w:val="009A3228"/>
    <w:rsid w:val="009A3550"/>
    <w:rsid w:val="009A442D"/>
    <w:rsid w:val="009A5304"/>
    <w:rsid w:val="009A642D"/>
    <w:rsid w:val="009A6BB6"/>
    <w:rsid w:val="009A7EB5"/>
    <w:rsid w:val="009B0069"/>
    <w:rsid w:val="009B08C9"/>
    <w:rsid w:val="009B0FDF"/>
    <w:rsid w:val="009B2B9D"/>
    <w:rsid w:val="009B31E3"/>
    <w:rsid w:val="009B44D1"/>
    <w:rsid w:val="009B6099"/>
    <w:rsid w:val="009B6870"/>
    <w:rsid w:val="009B6EEC"/>
    <w:rsid w:val="009C1BF3"/>
    <w:rsid w:val="009C1FFE"/>
    <w:rsid w:val="009C2359"/>
    <w:rsid w:val="009C3182"/>
    <w:rsid w:val="009C3785"/>
    <w:rsid w:val="009C6452"/>
    <w:rsid w:val="009C68DA"/>
    <w:rsid w:val="009C6A5B"/>
    <w:rsid w:val="009C6F94"/>
    <w:rsid w:val="009C76E5"/>
    <w:rsid w:val="009D1040"/>
    <w:rsid w:val="009D2C14"/>
    <w:rsid w:val="009D5540"/>
    <w:rsid w:val="009D656B"/>
    <w:rsid w:val="009D7A69"/>
    <w:rsid w:val="009D7CD4"/>
    <w:rsid w:val="009D7DB6"/>
    <w:rsid w:val="009E23E9"/>
    <w:rsid w:val="009E53E3"/>
    <w:rsid w:val="009E5D67"/>
    <w:rsid w:val="009E6243"/>
    <w:rsid w:val="009F1B2C"/>
    <w:rsid w:val="009F1C02"/>
    <w:rsid w:val="009F1FE0"/>
    <w:rsid w:val="009F40BD"/>
    <w:rsid w:val="009F63E9"/>
    <w:rsid w:val="009F7A94"/>
    <w:rsid w:val="00A00E08"/>
    <w:rsid w:val="00A00F9C"/>
    <w:rsid w:val="00A01C73"/>
    <w:rsid w:val="00A01D69"/>
    <w:rsid w:val="00A02BF8"/>
    <w:rsid w:val="00A03301"/>
    <w:rsid w:val="00A03A30"/>
    <w:rsid w:val="00A0441D"/>
    <w:rsid w:val="00A078BE"/>
    <w:rsid w:val="00A07D8D"/>
    <w:rsid w:val="00A113EE"/>
    <w:rsid w:val="00A119B4"/>
    <w:rsid w:val="00A11F84"/>
    <w:rsid w:val="00A13238"/>
    <w:rsid w:val="00A13AE1"/>
    <w:rsid w:val="00A13F94"/>
    <w:rsid w:val="00A14E2C"/>
    <w:rsid w:val="00A165A2"/>
    <w:rsid w:val="00A16CC4"/>
    <w:rsid w:val="00A1773A"/>
    <w:rsid w:val="00A23A9D"/>
    <w:rsid w:val="00A23E27"/>
    <w:rsid w:val="00A251A2"/>
    <w:rsid w:val="00A25583"/>
    <w:rsid w:val="00A26D74"/>
    <w:rsid w:val="00A30D70"/>
    <w:rsid w:val="00A329B0"/>
    <w:rsid w:val="00A33036"/>
    <w:rsid w:val="00A33F57"/>
    <w:rsid w:val="00A34D29"/>
    <w:rsid w:val="00A35783"/>
    <w:rsid w:val="00A363F8"/>
    <w:rsid w:val="00A367A3"/>
    <w:rsid w:val="00A36A2E"/>
    <w:rsid w:val="00A36D3D"/>
    <w:rsid w:val="00A37D14"/>
    <w:rsid w:val="00A406A0"/>
    <w:rsid w:val="00A41850"/>
    <w:rsid w:val="00A41A42"/>
    <w:rsid w:val="00A43997"/>
    <w:rsid w:val="00A43CA7"/>
    <w:rsid w:val="00A442E9"/>
    <w:rsid w:val="00A443AB"/>
    <w:rsid w:val="00A44602"/>
    <w:rsid w:val="00A44AE4"/>
    <w:rsid w:val="00A45163"/>
    <w:rsid w:val="00A50867"/>
    <w:rsid w:val="00A513C0"/>
    <w:rsid w:val="00A52474"/>
    <w:rsid w:val="00A52510"/>
    <w:rsid w:val="00A5641D"/>
    <w:rsid w:val="00A575E3"/>
    <w:rsid w:val="00A57E1D"/>
    <w:rsid w:val="00A57F61"/>
    <w:rsid w:val="00A61427"/>
    <w:rsid w:val="00A614C9"/>
    <w:rsid w:val="00A61985"/>
    <w:rsid w:val="00A64331"/>
    <w:rsid w:val="00A644C5"/>
    <w:rsid w:val="00A648AE"/>
    <w:rsid w:val="00A64BBC"/>
    <w:rsid w:val="00A65172"/>
    <w:rsid w:val="00A66BE6"/>
    <w:rsid w:val="00A6724F"/>
    <w:rsid w:val="00A67DFA"/>
    <w:rsid w:val="00A71BAF"/>
    <w:rsid w:val="00A71F63"/>
    <w:rsid w:val="00A72C9C"/>
    <w:rsid w:val="00A74107"/>
    <w:rsid w:val="00A75DB7"/>
    <w:rsid w:val="00A82D54"/>
    <w:rsid w:val="00A84BDE"/>
    <w:rsid w:val="00A84EF6"/>
    <w:rsid w:val="00A8539E"/>
    <w:rsid w:val="00A86F84"/>
    <w:rsid w:val="00A871C9"/>
    <w:rsid w:val="00A878C5"/>
    <w:rsid w:val="00A90A9F"/>
    <w:rsid w:val="00A92B17"/>
    <w:rsid w:val="00A92F9C"/>
    <w:rsid w:val="00A93A67"/>
    <w:rsid w:val="00A9514E"/>
    <w:rsid w:val="00A954AD"/>
    <w:rsid w:val="00A959CA"/>
    <w:rsid w:val="00AA1E86"/>
    <w:rsid w:val="00AA2512"/>
    <w:rsid w:val="00AA2699"/>
    <w:rsid w:val="00AA2ED3"/>
    <w:rsid w:val="00AA44F8"/>
    <w:rsid w:val="00AA47B7"/>
    <w:rsid w:val="00AA4C19"/>
    <w:rsid w:val="00AA5DE8"/>
    <w:rsid w:val="00AA694F"/>
    <w:rsid w:val="00AA6DC7"/>
    <w:rsid w:val="00AA77CA"/>
    <w:rsid w:val="00AA7E1B"/>
    <w:rsid w:val="00AB0CE3"/>
    <w:rsid w:val="00AB0FCC"/>
    <w:rsid w:val="00AB108F"/>
    <w:rsid w:val="00AB10B9"/>
    <w:rsid w:val="00AB2D0D"/>
    <w:rsid w:val="00AB719D"/>
    <w:rsid w:val="00AB723A"/>
    <w:rsid w:val="00AB7433"/>
    <w:rsid w:val="00AC033F"/>
    <w:rsid w:val="00AC070A"/>
    <w:rsid w:val="00AC3423"/>
    <w:rsid w:val="00AC45D3"/>
    <w:rsid w:val="00AC53F7"/>
    <w:rsid w:val="00AC6383"/>
    <w:rsid w:val="00AD023E"/>
    <w:rsid w:val="00AD09A4"/>
    <w:rsid w:val="00AD0CBE"/>
    <w:rsid w:val="00AD20BF"/>
    <w:rsid w:val="00AD24DA"/>
    <w:rsid w:val="00AD26FB"/>
    <w:rsid w:val="00AD45A6"/>
    <w:rsid w:val="00AD4C4B"/>
    <w:rsid w:val="00AD59B1"/>
    <w:rsid w:val="00AD6D90"/>
    <w:rsid w:val="00AD7813"/>
    <w:rsid w:val="00AD7F9A"/>
    <w:rsid w:val="00AE116A"/>
    <w:rsid w:val="00AE54EC"/>
    <w:rsid w:val="00AE5BE9"/>
    <w:rsid w:val="00AE63CC"/>
    <w:rsid w:val="00AE77AD"/>
    <w:rsid w:val="00AF062A"/>
    <w:rsid w:val="00AF08A0"/>
    <w:rsid w:val="00AF0CF8"/>
    <w:rsid w:val="00AF0D08"/>
    <w:rsid w:val="00AF2D8E"/>
    <w:rsid w:val="00AF4601"/>
    <w:rsid w:val="00AF46A7"/>
    <w:rsid w:val="00AF4ACF"/>
    <w:rsid w:val="00AF524D"/>
    <w:rsid w:val="00B006F9"/>
    <w:rsid w:val="00B00BC9"/>
    <w:rsid w:val="00B00C05"/>
    <w:rsid w:val="00B00F8A"/>
    <w:rsid w:val="00B01200"/>
    <w:rsid w:val="00B01B3C"/>
    <w:rsid w:val="00B02275"/>
    <w:rsid w:val="00B02994"/>
    <w:rsid w:val="00B04221"/>
    <w:rsid w:val="00B04FA7"/>
    <w:rsid w:val="00B05480"/>
    <w:rsid w:val="00B113D1"/>
    <w:rsid w:val="00B12B6D"/>
    <w:rsid w:val="00B13729"/>
    <w:rsid w:val="00B13955"/>
    <w:rsid w:val="00B200B9"/>
    <w:rsid w:val="00B20213"/>
    <w:rsid w:val="00B209A9"/>
    <w:rsid w:val="00B21E17"/>
    <w:rsid w:val="00B2289E"/>
    <w:rsid w:val="00B2292A"/>
    <w:rsid w:val="00B22E4A"/>
    <w:rsid w:val="00B27EBD"/>
    <w:rsid w:val="00B3100D"/>
    <w:rsid w:val="00B320D3"/>
    <w:rsid w:val="00B3277A"/>
    <w:rsid w:val="00B3500C"/>
    <w:rsid w:val="00B350AE"/>
    <w:rsid w:val="00B3643B"/>
    <w:rsid w:val="00B375B9"/>
    <w:rsid w:val="00B413AB"/>
    <w:rsid w:val="00B429D2"/>
    <w:rsid w:val="00B42D1F"/>
    <w:rsid w:val="00B42F8A"/>
    <w:rsid w:val="00B44388"/>
    <w:rsid w:val="00B455EA"/>
    <w:rsid w:val="00B4575E"/>
    <w:rsid w:val="00B45BBE"/>
    <w:rsid w:val="00B46494"/>
    <w:rsid w:val="00B46771"/>
    <w:rsid w:val="00B46AC7"/>
    <w:rsid w:val="00B47424"/>
    <w:rsid w:val="00B501CC"/>
    <w:rsid w:val="00B50573"/>
    <w:rsid w:val="00B50D16"/>
    <w:rsid w:val="00B5135A"/>
    <w:rsid w:val="00B539AD"/>
    <w:rsid w:val="00B53AEB"/>
    <w:rsid w:val="00B548DE"/>
    <w:rsid w:val="00B54D17"/>
    <w:rsid w:val="00B54D79"/>
    <w:rsid w:val="00B54DD0"/>
    <w:rsid w:val="00B567E6"/>
    <w:rsid w:val="00B57779"/>
    <w:rsid w:val="00B577C6"/>
    <w:rsid w:val="00B6065A"/>
    <w:rsid w:val="00B60CD8"/>
    <w:rsid w:val="00B6155B"/>
    <w:rsid w:val="00B635C4"/>
    <w:rsid w:val="00B64724"/>
    <w:rsid w:val="00B64786"/>
    <w:rsid w:val="00B665FA"/>
    <w:rsid w:val="00B66B62"/>
    <w:rsid w:val="00B67CA8"/>
    <w:rsid w:val="00B70673"/>
    <w:rsid w:val="00B7130C"/>
    <w:rsid w:val="00B71D3B"/>
    <w:rsid w:val="00B7584F"/>
    <w:rsid w:val="00B75A36"/>
    <w:rsid w:val="00B761DD"/>
    <w:rsid w:val="00B762C6"/>
    <w:rsid w:val="00B77A66"/>
    <w:rsid w:val="00B8044E"/>
    <w:rsid w:val="00B81306"/>
    <w:rsid w:val="00B8148A"/>
    <w:rsid w:val="00B82C51"/>
    <w:rsid w:val="00B837D7"/>
    <w:rsid w:val="00B83E1B"/>
    <w:rsid w:val="00B90D69"/>
    <w:rsid w:val="00B91EC4"/>
    <w:rsid w:val="00B91F33"/>
    <w:rsid w:val="00B9511C"/>
    <w:rsid w:val="00B96C6B"/>
    <w:rsid w:val="00B97BF6"/>
    <w:rsid w:val="00B97E9C"/>
    <w:rsid w:val="00BA0745"/>
    <w:rsid w:val="00BA0AE5"/>
    <w:rsid w:val="00BA13A4"/>
    <w:rsid w:val="00BA1901"/>
    <w:rsid w:val="00BA23CC"/>
    <w:rsid w:val="00BA2E8E"/>
    <w:rsid w:val="00BA4C1C"/>
    <w:rsid w:val="00BA58A5"/>
    <w:rsid w:val="00BA7BE5"/>
    <w:rsid w:val="00BA7CA0"/>
    <w:rsid w:val="00BB03D8"/>
    <w:rsid w:val="00BB0818"/>
    <w:rsid w:val="00BB20AA"/>
    <w:rsid w:val="00BB3118"/>
    <w:rsid w:val="00BB394A"/>
    <w:rsid w:val="00BB4B46"/>
    <w:rsid w:val="00BB62FE"/>
    <w:rsid w:val="00BB6C4D"/>
    <w:rsid w:val="00BB7210"/>
    <w:rsid w:val="00BB765A"/>
    <w:rsid w:val="00BC23AB"/>
    <w:rsid w:val="00BC629C"/>
    <w:rsid w:val="00BC69ED"/>
    <w:rsid w:val="00BD0922"/>
    <w:rsid w:val="00BD0D1C"/>
    <w:rsid w:val="00BD10BB"/>
    <w:rsid w:val="00BD25D7"/>
    <w:rsid w:val="00BD2D76"/>
    <w:rsid w:val="00BD3E76"/>
    <w:rsid w:val="00BD5538"/>
    <w:rsid w:val="00BD5D64"/>
    <w:rsid w:val="00BD617A"/>
    <w:rsid w:val="00BD661E"/>
    <w:rsid w:val="00BD6C20"/>
    <w:rsid w:val="00BD7010"/>
    <w:rsid w:val="00BD7530"/>
    <w:rsid w:val="00BE03FC"/>
    <w:rsid w:val="00BE11BB"/>
    <w:rsid w:val="00BE16D4"/>
    <w:rsid w:val="00BE16F4"/>
    <w:rsid w:val="00BE1F4C"/>
    <w:rsid w:val="00BE3CCF"/>
    <w:rsid w:val="00BE542C"/>
    <w:rsid w:val="00BE6F49"/>
    <w:rsid w:val="00BF1AC5"/>
    <w:rsid w:val="00BF2081"/>
    <w:rsid w:val="00BF4C11"/>
    <w:rsid w:val="00BF5912"/>
    <w:rsid w:val="00BF641A"/>
    <w:rsid w:val="00BF7B12"/>
    <w:rsid w:val="00C0037E"/>
    <w:rsid w:val="00C0154B"/>
    <w:rsid w:val="00C03524"/>
    <w:rsid w:val="00C040C2"/>
    <w:rsid w:val="00C04794"/>
    <w:rsid w:val="00C05552"/>
    <w:rsid w:val="00C06D17"/>
    <w:rsid w:val="00C07D65"/>
    <w:rsid w:val="00C1086B"/>
    <w:rsid w:val="00C10EE8"/>
    <w:rsid w:val="00C111BE"/>
    <w:rsid w:val="00C11929"/>
    <w:rsid w:val="00C14A93"/>
    <w:rsid w:val="00C2068A"/>
    <w:rsid w:val="00C20C7D"/>
    <w:rsid w:val="00C21154"/>
    <w:rsid w:val="00C21A1C"/>
    <w:rsid w:val="00C21A5A"/>
    <w:rsid w:val="00C2234A"/>
    <w:rsid w:val="00C23161"/>
    <w:rsid w:val="00C23812"/>
    <w:rsid w:val="00C242E1"/>
    <w:rsid w:val="00C2510F"/>
    <w:rsid w:val="00C26F2B"/>
    <w:rsid w:val="00C273ED"/>
    <w:rsid w:val="00C31F30"/>
    <w:rsid w:val="00C3211E"/>
    <w:rsid w:val="00C32D5D"/>
    <w:rsid w:val="00C32F2E"/>
    <w:rsid w:val="00C3392D"/>
    <w:rsid w:val="00C33A65"/>
    <w:rsid w:val="00C34BD6"/>
    <w:rsid w:val="00C34F3F"/>
    <w:rsid w:val="00C36138"/>
    <w:rsid w:val="00C362E0"/>
    <w:rsid w:val="00C37192"/>
    <w:rsid w:val="00C407C4"/>
    <w:rsid w:val="00C428B1"/>
    <w:rsid w:val="00C439B8"/>
    <w:rsid w:val="00C43A12"/>
    <w:rsid w:val="00C44F2F"/>
    <w:rsid w:val="00C45A2C"/>
    <w:rsid w:val="00C46D88"/>
    <w:rsid w:val="00C50DE6"/>
    <w:rsid w:val="00C51AFD"/>
    <w:rsid w:val="00C52247"/>
    <w:rsid w:val="00C5503B"/>
    <w:rsid w:val="00C56DB7"/>
    <w:rsid w:val="00C573A9"/>
    <w:rsid w:val="00C577C8"/>
    <w:rsid w:val="00C60048"/>
    <w:rsid w:val="00C6016D"/>
    <w:rsid w:val="00C60192"/>
    <w:rsid w:val="00C606A2"/>
    <w:rsid w:val="00C611CA"/>
    <w:rsid w:val="00C64172"/>
    <w:rsid w:val="00C64D62"/>
    <w:rsid w:val="00C659D8"/>
    <w:rsid w:val="00C65E9F"/>
    <w:rsid w:val="00C67A95"/>
    <w:rsid w:val="00C71347"/>
    <w:rsid w:val="00C73745"/>
    <w:rsid w:val="00C73E86"/>
    <w:rsid w:val="00C748E5"/>
    <w:rsid w:val="00C80DFC"/>
    <w:rsid w:val="00C814FE"/>
    <w:rsid w:val="00C824BF"/>
    <w:rsid w:val="00C845D3"/>
    <w:rsid w:val="00C84976"/>
    <w:rsid w:val="00C878F3"/>
    <w:rsid w:val="00C87E60"/>
    <w:rsid w:val="00C90A82"/>
    <w:rsid w:val="00C910DA"/>
    <w:rsid w:val="00C935AD"/>
    <w:rsid w:val="00C95270"/>
    <w:rsid w:val="00C97ED9"/>
    <w:rsid w:val="00CA0C3D"/>
    <w:rsid w:val="00CA11F1"/>
    <w:rsid w:val="00CA184C"/>
    <w:rsid w:val="00CA1861"/>
    <w:rsid w:val="00CA1A77"/>
    <w:rsid w:val="00CA43E7"/>
    <w:rsid w:val="00CA52CF"/>
    <w:rsid w:val="00CA5504"/>
    <w:rsid w:val="00CA5B24"/>
    <w:rsid w:val="00CA7BF8"/>
    <w:rsid w:val="00CA7E80"/>
    <w:rsid w:val="00CB2798"/>
    <w:rsid w:val="00CB3B89"/>
    <w:rsid w:val="00CB59EB"/>
    <w:rsid w:val="00CB6312"/>
    <w:rsid w:val="00CB6777"/>
    <w:rsid w:val="00CB710F"/>
    <w:rsid w:val="00CC1975"/>
    <w:rsid w:val="00CC2219"/>
    <w:rsid w:val="00CC42C9"/>
    <w:rsid w:val="00CC47BA"/>
    <w:rsid w:val="00CC5112"/>
    <w:rsid w:val="00CC5BA3"/>
    <w:rsid w:val="00CD1145"/>
    <w:rsid w:val="00CD1BA9"/>
    <w:rsid w:val="00CD2193"/>
    <w:rsid w:val="00CD3414"/>
    <w:rsid w:val="00CD50BB"/>
    <w:rsid w:val="00CD609A"/>
    <w:rsid w:val="00CD6F41"/>
    <w:rsid w:val="00CD7959"/>
    <w:rsid w:val="00CE1088"/>
    <w:rsid w:val="00CE4A7F"/>
    <w:rsid w:val="00CE5252"/>
    <w:rsid w:val="00CE5A27"/>
    <w:rsid w:val="00CE6B60"/>
    <w:rsid w:val="00CE7AEB"/>
    <w:rsid w:val="00CF01E8"/>
    <w:rsid w:val="00CF5024"/>
    <w:rsid w:val="00CF7CBC"/>
    <w:rsid w:val="00D0026D"/>
    <w:rsid w:val="00D0193C"/>
    <w:rsid w:val="00D033A2"/>
    <w:rsid w:val="00D062E6"/>
    <w:rsid w:val="00D07B36"/>
    <w:rsid w:val="00D1047A"/>
    <w:rsid w:val="00D12B0F"/>
    <w:rsid w:val="00D135C2"/>
    <w:rsid w:val="00D16F6E"/>
    <w:rsid w:val="00D17ABD"/>
    <w:rsid w:val="00D17BB8"/>
    <w:rsid w:val="00D17F69"/>
    <w:rsid w:val="00D203BC"/>
    <w:rsid w:val="00D20F81"/>
    <w:rsid w:val="00D22AF6"/>
    <w:rsid w:val="00D2420B"/>
    <w:rsid w:val="00D24AE9"/>
    <w:rsid w:val="00D250BE"/>
    <w:rsid w:val="00D26A5C"/>
    <w:rsid w:val="00D275A6"/>
    <w:rsid w:val="00D2764D"/>
    <w:rsid w:val="00D30957"/>
    <w:rsid w:val="00D314B7"/>
    <w:rsid w:val="00D317E3"/>
    <w:rsid w:val="00D3263F"/>
    <w:rsid w:val="00D32B11"/>
    <w:rsid w:val="00D32C6B"/>
    <w:rsid w:val="00D3345D"/>
    <w:rsid w:val="00D344D0"/>
    <w:rsid w:val="00D34BC6"/>
    <w:rsid w:val="00D34EEC"/>
    <w:rsid w:val="00D40B95"/>
    <w:rsid w:val="00D443A0"/>
    <w:rsid w:val="00D45056"/>
    <w:rsid w:val="00D459E7"/>
    <w:rsid w:val="00D45BF7"/>
    <w:rsid w:val="00D474EF"/>
    <w:rsid w:val="00D477AF"/>
    <w:rsid w:val="00D4785D"/>
    <w:rsid w:val="00D47F11"/>
    <w:rsid w:val="00D51EA7"/>
    <w:rsid w:val="00D5327D"/>
    <w:rsid w:val="00D54A9C"/>
    <w:rsid w:val="00D54C31"/>
    <w:rsid w:val="00D54D32"/>
    <w:rsid w:val="00D5566C"/>
    <w:rsid w:val="00D55ACF"/>
    <w:rsid w:val="00D55CCD"/>
    <w:rsid w:val="00D56FC5"/>
    <w:rsid w:val="00D60E72"/>
    <w:rsid w:val="00D6162B"/>
    <w:rsid w:val="00D618A0"/>
    <w:rsid w:val="00D61B53"/>
    <w:rsid w:val="00D61BC3"/>
    <w:rsid w:val="00D62269"/>
    <w:rsid w:val="00D62BD0"/>
    <w:rsid w:val="00D6594D"/>
    <w:rsid w:val="00D663FE"/>
    <w:rsid w:val="00D676E1"/>
    <w:rsid w:val="00D70FE6"/>
    <w:rsid w:val="00D7246B"/>
    <w:rsid w:val="00D741F9"/>
    <w:rsid w:val="00D74C30"/>
    <w:rsid w:val="00D74E26"/>
    <w:rsid w:val="00D769A7"/>
    <w:rsid w:val="00D7744E"/>
    <w:rsid w:val="00D80075"/>
    <w:rsid w:val="00D811BB"/>
    <w:rsid w:val="00D82C5B"/>
    <w:rsid w:val="00D82D9A"/>
    <w:rsid w:val="00D8355A"/>
    <w:rsid w:val="00D836D6"/>
    <w:rsid w:val="00D83FB5"/>
    <w:rsid w:val="00D85505"/>
    <w:rsid w:val="00D8594A"/>
    <w:rsid w:val="00D8638F"/>
    <w:rsid w:val="00D86AFD"/>
    <w:rsid w:val="00D90734"/>
    <w:rsid w:val="00D910A3"/>
    <w:rsid w:val="00D91273"/>
    <w:rsid w:val="00D9162D"/>
    <w:rsid w:val="00D92AF7"/>
    <w:rsid w:val="00D931A2"/>
    <w:rsid w:val="00D937EC"/>
    <w:rsid w:val="00D93970"/>
    <w:rsid w:val="00D94794"/>
    <w:rsid w:val="00D96089"/>
    <w:rsid w:val="00D9636F"/>
    <w:rsid w:val="00D97417"/>
    <w:rsid w:val="00D97438"/>
    <w:rsid w:val="00DA0EBB"/>
    <w:rsid w:val="00DA1275"/>
    <w:rsid w:val="00DA2A3B"/>
    <w:rsid w:val="00DA57E5"/>
    <w:rsid w:val="00DA667C"/>
    <w:rsid w:val="00DA7B4B"/>
    <w:rsid w:val="00DA7C1D"/>
    <w:rsid w:val="00DB0824"/>
    <w:rsid w:val="00DB3214"/>
    <w:rsid w:val="00DC0196"/>
    <w:rsid w:val="00DC2C3F"/>
    <w:rsid w:val="00DC3E72"/>
    <w:rsid w:val="00DC48D0"/>
    <w:rsid w:val="00DC5561"/>
    <w:rsid w:val="00DC6817"/>
    <w:rsid w:val="00DD1769"/>
    <w:rsid w:val="00DD20FD"/>
    <w:rsid w:val="00DD2755"/>
    <w:rsid w:val="00DD2DA9"/>
    <w:rsid w:val="00DD2F41"/>
    <w:rsid w:val="00DD397A"/>
    <w:rsid w:val="00DD647C"/>
    <w:rsid w:val="00DD6BB3"/>
    <w:rsid w:val="00DD7776"/>
    <w:rsid w:val="00DE0419"/>
    <w:rsid w:val="00DE36D8"/>
    <w:rsid w:val="00DE5B12"/>
    <w:rsid w:val="00DE66D1"/>
    <w:rsid w:val="00DE69F2"/>
    <w:rsid w:val="00DE6CB5"/>
    <w:rsid w:val="00DF121F"/>
    <w:rsid w:val="00DF2A31"/>
    <w:rsid w:val="00DF2F7A"/>
    <w:rsid w:val="00DF43C5"/>
    <w:rsid w:val="00DF612E"/>
    <w:rsid w:val="00DF6ED4"/>
    <w:rsid w:val="00DF73DF"/>
    <w:rsid w:val="00E00145"/>
    <w:rsid w:val="00E02419"/>
    <w:rsid w:val="00E037C8"/>
    <w:rsid w:val="00E03B99"/>
    <w:rsid w:val="00E04955"/>
    <w:rsid w:val="00E07582"/>
    <w:rsid w:val="00E0797A"/>
    <w:rsid w:val="00E103BE"/>
    <w:rsid w:val="00E11025"/>
    <w:rsid w:val="00E11259"/>
    <w:rsid w:val="00E12745"/>
    <w:rsid w:val="00E12EC8"/>
    <w:rsid w:val="00E13876"/>
    <w:rsid w:val="00E141B7"/>
    <w:rsid w:val="00E14C0D"/>
    <w:rsid w:val="00E161A4"/>
    <w:rsid w:val="00E16321"/>
    <w:rsid w:val="00E175FD"/>
    <w:rsid w:val="00E17932"/>
    <w:rsid w:val="00E20EAB"/>
    <w:rsid w:val="00E212FE"/>
    <w:rsid w:val="00E2236D"/>
    <w:rsid w:val="00E22DF5"/>
    <w:rsid w:val="00E230A2"/>
    <w:rsid w:val="00E230EC"/>
    <w:rsid w:val="00E23170"/>
    <w:rsid w:val="00E2382F"/>
    <w:rsid w:val="00E24DA1"/>
    <w:rsid w:val="00E25ACC"/>
    <w:rsid w:val="00E25D56"/>
    <w:rsid w:val="00E25D65"/>
    <w:rsid w:val="00E25FD2"/>
    <w:rsid w:val="00E26F40"/>
    <w:rsid w:val="00E277F4"/>
    <w:rsid w:val="00E3044E"/>
    <w:rsid w:val="00E31957"/>
    <w:rsid w:val="00E33549"/>
    <w:rsid w:val="00E33CE9"/>
    <w:rsid w:val="00E34427"/>
    <w:rsid w:val="00E34D0E"/>
    <w:rsid w:val="00E36358"/>
    <w:rsid w:val="00E36A15"/>
    <w:rsid w:val="00E36E83"/>
    <w:rsid w:val="00E4040D"/>
    <w:rsid w:val="00E421C2"/>
    <w:rsid w:val="00E43A96"/>
    <w:rsid w:val="00E43C8A"/>
    <w:rsid w:val="00E44BFA"/>
    <w:rsid w:val="00E45396"/>
    <w:rsid w:val="00E45A7B"/>
    <w:rsid w:val="00E51A65"/>
    <w:rsid w:val="00E53084"/>
    <w:rsid w:val="00E5309B"/>
    <w:rsid w:val="00E538BB"/>
    <w:rsid w:val="00E547A7"/>
    <w:rsid w:val="00E557F8"/>
    <w:rsid w:val="00E565AC"/>
    <w:rsid w:val="00E56E01"/>
    <w:rsid w:val="00E573AC"/>
    <w:rsid w:val="00E57546"/>
    <w:rsid w:val="00E6051D"/>
    <w:rsid w:val="00E62318"/>
    <w:rsid w:val="00E6247A"/>
    <w:rsid w:val="00E62B78"/>
    <w:rsid w:val="00E6342E"/>
    <w:rsid w:val="00E63458"/>
    <w:rsid w:val="00E63499"/>
    <w:rsid w:val="00E66B0B"/>
    <w:rsid w:val="00E66DD6"/>
    <w:rsid w:val="00E6761B"/>
    <w:rsid w:val="00E67F05"/>
    <w:rsid w:val="00E7047F"/>
    <w:rsid w:val="00E71A22"/>
    <w:rsid w:val="00E721EB"/>
    <w:rsid w:val="00E742A7"/>
    <w:rsid w:val="00E74ABB"/>
    <w:rsid w:val="00E76363"/>
    <w:rsid w:val="00E76DF1"/>
    <w:rsid w:val="00E77669"/>
    <w:rsid w:val="00E77B39"/>
    <w:rsid w:val="00E8097A"/>
    <w:rsid w:val="00E82694"/>
    <w:rsid w:val="00E836EB"/>
    <w:rsid w:val="00E83A0A"/>
    <w:rsid w:val="00E83EB7"/>
    <w:rsid w:val="00E84630"/>
    <w:rsid w:val="00E849F0"/>
    <w:rsid w:val="00E85B0E"/>
    <w:rsid w:val="00E8659D"/>
    <w:rsid w:val="00E86696"/>
    <w:rsid w:val="00E87531"/>
    <w:rsid w:val="00E87CC2"/>
    <w:rsid w:val="00E90A0C"/>
    <w:rsid w:val="00E91637"/>
    <w:rsid w:val="00E93CDE"/>
    <w:rsid w:val="00E940A1"/>
    <w:rsid w:val="00E9505C"/>
    <w:rsid w:val="00EA08FC"/>
    <w:rsid w:val="00EA36CB"/>
    <w:rsid w:val="00EA4243"/>
    <w:rsid w:val="00EA6007"/>
    <w:rsid w:val="00EA63E8"/>
    <w:rsid w:val="00EA646D"/>
    <w:rsid w:val="00EA6AB5"/>
    <w:rsid w:val="00EA78CE"/>
    <w:rsid w:val="00EA7A4E"/>
    <w:rsid w:val="00EB04BF"/>
    <w:rsid w:val="00EB07C5"/>
    <w:rsid w:val="00EB1A82"/>
    <w:rsid w:val="00EB2184"/>
    <w:rsid w:val="00EB2B1C"/>
    <w:rsid w:val="00EB300B"/>
    <w:rsid w:val="00EB351F"/>
    <w:rsid w:val="00EB4CB9"/>
    <w:rsid w:val="00EB5379"/>
    <w:rsid w:val="00EB5575"/>
    <w:rsid w:val="00EB6021"/>
    <w:rsid w:val="00EB73AB"/>
    <w:rsid w:val="00EC039F"/>
    <w:rsid w:val="00EC0C0B"/>
    <w:rsid w:val="00EC0D14"/>
    <w:rsid w:val="00EC3B0C"/>
    <w:rsid w:val="00EC3C09"/>
    <w:rsid w:val="00EC3F24"/>
    <w:rsid w:val="00EC71B6"/>
    <w:rsid w:val="00EC7C97"/>
    <w:rsid w:val="00ED1F4B"/>
    <w:rsid w:val="00ED2F4B"/>
    <w:rsid w:val="00ED5627"/>
    <w:rsid w:val="00ED6B14"/>
    <w:rsid w:val="00EE2F4F"/>
    <w:rsid w:val="00EE4A4F"/>
    <w:rsid w:val="00EE73FB"/>
    <w:rsid w:val="00EF2807"/>
    <w:rsid w:val="00EF33E7"/>
    <w:rsid w:val="00EF382B"/>
    <w:rsid w:val="00EF4668"/>
    <w:rsid w:val="00EF4915"/>
    <w:rsid w:val="00EF4DD2"/>
    <w:rsid w:val="00EF5E84"/>
    <w:rsid w:val="00EF67DF"/>
    <w:rsid w:val="00EF6886"/>
    <w:rsid w:val="00EF6C49"/>
    <w:rsid w:val="00EF6F5F"/>
    <w:rsid w:val="00EF7033"/>
    <w:rsid w:val="00EF7102"/>
    <w:rsid w:val="00EF71FC"/>
    <w:rsid w:val="00EF7EE5"/>
    <w:rsid w:val="00F00B66"/>
    <w:rsid w:val="00F013F3"/>
    <w:rsid w:val="00F01F0D"/>
    <w:rsid w:val="00F026BD"/>
    <w:rsid w:val="00F04052"/>
    <w:rsid w:val="00F04C93"/>
    <w:rsid w:val="00F051EF"/>
    <w:rsid w:val="00F05D1E"/>
    <w:rsid w:val="00F06A7F"/>
    <w:rsid w:val="00F10563"/>
    <w:rsid w:val="00F11054"/>
    <w:rsid w:val="00F11109"/>
    <w:rsid w:val="00F114AB"/>
    <w:rsid w:val="00F12DF6"/>
    <w:rsid w:val="00F13897"/>
    <w:rsid w:val="00F151A4"/>
    <w:rsid w:val="00F1551D"/>
    <w:rsid w:val="00F155C4"/>
    <w:rsid w:val="00F161CF"/>
    <w:rsid w:val="00F16B9E"/>
    <w:rsid w:val="00F16D02"/>
    <w:rsid w:val="00F17582"/>
    <w:rsid w:val="00F17594"/>
    <w:rsid w:val="00F179BD"/>
    <w:rsid w:val="00F20518"/>
    <w:rsid w:val="00F21306"/>
    <w:rsid w:val="00F21EA8"/>
    <w:rsid w:val="00F2422E"/>
    <w:rsid w:val="00F263E1"/>
    <w:rsid w:val="00F27DBD"/>
    <w:rsid w:val="00F304E8"/>
    <w:rsid w:val="00F30775"/>
    <w:rsid w:val="00F31A9D"/>
    <w:rsid w:val="00F31ED2"/>
    <w:rsid w:val="00F32AFF"/>
    <w:rsid w:val="00F335BB"/>
    <w:rsid w:val="00F34345"/>
    <w:rsid w:val="00F34811"/>
    <w:rsid w:val="00F35458"/>
    <w:rsid w:val="00F3746B"/>
    <w:rsid w:val="00F37546"/>
    <w:rsid w:val="00F37BBA"/>
    <w:rsid w:val="00F37E00"/>
    <w:rsid w:val="00F404D2"/>
    <w:rsid w:val="00F40A41"/>
    <w:rsid w:val="00F410A5"/>
    <w:rsid w:val="00F41E57"/>
    <w:rsid w:val="00F4301E"/>
    <w:rsid w:val="00F43BB2"/>
    <w:rsid w:val="00F440AE"/>
    <w:rsid w:val="00F44FCA"/>
    <w:rsid w:val="00F45804"/>
    <w:rsid w:val="00F46E6A"/>
    <w:rsid w:val="00F47AA4"/>
    <w:rsid w:val="00F47D58"/>
    <w:rsid w:val="00F52175"/>
    <w:rsid w:val="00F527BE"/>
    <w:rsid w:val="00F532CA"/>
    <w:rsid w:val="00F54217"/>
    <w:rsid w:val="00F54219"/>
    <w:rsid w:val="00F542A7"/>
    <w:rsid w:val="00F55503"/>
    <w:rsid w:val="00F55FA3"/>
    <w:rsid w:val="00F56437"/>
    <w:rsid w:val="00F566AD"/>
    <w:rsid w:val="00F57E7D"/>
    <w:rsid w:val="00F60151"/>
    <w:rsid w:val="00F614F7"/>
    <w:rsid w:val="00F61BA9"/>
    <w:rsid w:val="00F61D4E"/>
    <w:rsid w:val="00F62488"/>
    <w:rsid w:val="00F62D9D"/>
    <w:rsid w:val="00F6324A"/>
    <w:rsid w:val="00F635D3"/>
    <w:rsid w:val="00F639C9"/>
    <w:rsid w:val="00F63DC3"/>
    <w:rsid w:val="00F66002"/>
    <w:rsid w:val="00F701C5"/>
    <w:rsid w:val="00F71BE8"/>
    <w:rsid w:val="00F7332C"/>
    <w:rsid w:val="00F74F76"/>
    <w:rsid w:val="00F77259"/>
    <w:rsid w:val="00F7756C"/>
    <w:rsid w:val="00F80373"/>
    <w:rsid w:val="00F81083"/>
    <w:rsid w:val="00F8194E"/>
    <w:rsid w:val="00F82A79"/>
    <w:rsid w:val="00F82FDE"/>
    <w:rsid w:val="00F83C50"/>
    <w:rsid w:val="00F84F0B"/>
    <w:rsid w:val="00F857AC"/>
    <w:rsid w:val="00F86386"/>
    <w:rsid w:val="00F86DFD"/>
    <w:rsid w:val="00F87ACE"/>
    <w:rsid w:val="00F90135"/>
    <w:rsid w:val="00F905B5"/>
    <w:rsid w:val="00F9260E"/>
    <w:rsid w:val="00F926EE"/>
    <w:rsid w:val="00F92F52"/>
    <w:rsid w:val="00F94326"/>
    <w:rsid w:val="00F94FC1"/>
    <w:rsid w:val="00F950A7"/>
    <w:rsid w:val="00F95305"/>
    <w:rsid w:val="00F95576"/>
    <w:rsid w:val="00F95FD0"/>
    <w:rsid w:val="00F96341"/>
    <w:rsid w:val="00FA3A19"/>
    <w:rsid w:val="00FA3B70"/>
    <w:rsid w:val="00FA40E7"/>
    <w:rsid w:val="00FA44DA"/>
    <w:rsid w:val="00FA4BFE"/>
    <w:rsid w:val="00FA5357"/>
    <w:rsid w:val="00FB005C"/>
    <w:rsid w:val="00FB2553"/>
    <w:rsid w:val="00FB2FCF"/>
    <w:rsid w:val="00FB6CBB"/>
    <w:rsid w:val="00FB70CD"/>
    <w:rsid w:val="00FB7656"/>
    <w:rsid w:val="00FB77AD"/>
    <w:rsid w:val="00FC0C1F"/>
    <w:rsid w:val="00FC1171"/>
    <w:rsid w:val="00FC208A"/>
    <w:rsid w:val="00FC3828"/>
    <w:rsid w:val="00FC47DC"/>
    <w:rsid w:val="00FC593E"/>
    <w:rsid w:val="00FC5A1B"/>
    <w:rsid w:val="00FC677D"/>
    <w:rsid w:val="00FC750C"/>
    <w:rsid w:val="00FD105E"/>
    <w:rsid w:val="00FD3040"/>
    <w:rsid w:val="00FD4212"/>
    <w:rsid w:val="00FD45F4"/>
    <w:rsid w:val="00FD5BED"/>
    <w:rsid w:val="00FD5E76"/>
    <w:rsid w:val="00FD66F4"/>
    <w:rsid w:val="00FD6B11"/>
    <w:rsid w:val="00FD6E7A"/>
    <w:rsid w:val="00FD7972"/>
    <w:rsid w:val="00FD7FE1"/>
    <w:rsid w:val="00FE0203"/>
    <w:rsid w:val="00FE2C92"/>
    <w:rsid w:val="00FE381F"/>
    <w:rsid w:val="00FE48B5"/>
    <w:rsid w:val="00FE4DED"/>
    <w:rsid w:val="00FE6512"/>
    <w:rsid w:val="00FF0073"/>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22DF5"/>
    <w:rPr>
      <w:color w:val="605E5C"/>
      <w:shd w:val="clear" w:color="auto" w:fill="E1DFDD"/>
    </w:rPr>
  </w:style>
  <w:style w:type="character" w:styleId="Kommentarzeichen">
    <w:name w:val="annotation reference"/>
    <w:basedOn w:val="Absatz-Standardschriftart"/>
    <w:uiPriority w:val="99"/>
    <w:semiHidden/>
    <w:rsid w:val="001D010F"/>
    <w:rPr>
      <w:sz w:val="16"/>
      <w:szCs w:val="16"/>
    </w:rPr>
  </w:style>
  <w:style w:type="paragraph" w:styleId="Kommentartext">
    <w:name w:val="annotation text"/>
    <w:basedOn w:val="Standard"/>
    <w:link w:val="KommentartextZchn"/>
    <w:uiPriority w:val="99"/>
    <w:semiHidden/>
    <w:rsid w:val="001D010F"/>
    <w:rPr>
      <w:szCs w:val="20"/>
    </w:rPr>
  </w:style>
  <w:style w:type="character" w:customStyle="1" w:styleId="KommentartextZchn">
    <w:name w:val="Kommentartext Zchn"/>
    <w:basedOn w:val="Absatz-Standardschriftart"/>
    <w:link w:val="Kommentartext"/>
    <w:uiPriority w:val="99"/>
    <w:semiHidden/>
    <w:rsid w:val="001D010F"/>
    <w:rPr>
      <w:sz w:val="20"/>
      <w:szCs w:val="20"/>
    </w:rPr>
  </w:style>
  <w:style w:type="paragraph" w:styleId="Kommentarthema">
    <w:name w:val="annotation subject"/>
    <w:basedOn w:val="Kommentartext"/>
    <w:next w:val="Kommentartext"/>
    <w:link w:val="KommentarthemaZchn"/>
    <w:uiPriority w:val="99"/>
    <w:semiHidden/>
    <w:unhideWhenUsed/>
    <w:rsid w:val="001D010F"/>
    <w:rPr>
      <w:b/>
      <w:bCs/>
    </w:rPr>
  </w:style>
  <w:style w:type="character" w:customStyle="1" w:styleId="KommentarthemaZchn">
    <w:name w:val="Kommentarthema Zchn"/>
    <w:basedOn w:val="KommentartextZchn"/>
    <w:link w:val="Kommentarthema"/>
    <w:uiPriority w:val="99"/>
    <w:semiHidden/>
    <w:rsid w:val="001D010F"/>
    <w:rPr>
      <w:b/>
      <w:bCs/>
      <w:sz w:val="20"/>
      <w:szCs w:val="20"/>
    </w:rPr>
  </w:style>
  <w:style w:type="paragraph" w:styleId="berarbeitung">
    <w:name w:val="Revision"/>
    <w:hidden/>
    <w:uiPriority w:val="99"/>
    <w:semiHidden/>
    <w:rsid w:val="00E02419"/>
    <w:rPr>
      <w:sz w:val="20"/>
    </w:rPr>
  </w:style>
  <w:style w:type="character" w:customStyle="1" w:styleId="NichtaufgelsteErwhnung3">
    <w:name w:val="Nicht aufgelöste Erwähnung3"/>
    <w:basedOn w:val="Absatz-Standardschriftart"/>
    <w:uiPriority w:val="99"/>
    <w:semiHidden/>
    <w:unhideWhenUsed/>
    <w:rsid w:val="004B668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A7B4B"/>
    <w:rPr>
      <w:color w:val="605E5C"/>
      <w:shd w:val="clear" w:color="auto" w:fill="E1DFDD"/>
    </w:rPr>
  </w:style>
  <w:style w:type="character" w:styleId="NichtaufgelsteErwhnung">
    <w:name w:val="Unresolved Mention"/>
    <w:basedOn w:val="Absatz-Standardschriftart"/>
    <w:uiPriority w:val="99"/>
    <w:semiHidden/>
    <w:unhideWhenUsed/>
    <w:rsid w:val="003B7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rn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Props1.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7CD586C4-F099-421D-85D7-13A99BD48FEB}">
  <ds:schemaRefs>
    <ds:schemaRef ds:uri="http://schemas.openxmlformats.org/officeDocument/2006/bibliography"/>
  </ds:schemaRefs>
</ds:datastoreItem>
</file>

<file path=customXml/itemProps4.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1066</Words>
  <Characters>6722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5</cp:revision>
  <cp:lastPrinted>2022-11-10T09:03:00Z</cp:lastPrinted>
  <dcterms:created xsi:type="dcterms:W3CDTF">2022-11-09T09:00:00Z</dcterms:created>
  <dcterms:modified xsi:type="dcterms:W3CDTF">2022-11-10T10:35:00Z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