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CA2A1" w14:textId="77777777" w:rsidR="007C24E2" w:rsidRDefault="00390E6C">
      <w:r w:rsidRPr="00390E6C">
        <w:rPr>
          <w:noProof/>
          <w:lang w:eastAsia="de-DE"/>
        </w:rPr>
        <w:drawing>
          <wp:inline distT="0" distB="0" distL="0" distR="0" wp14:anchorId="7F852930" wp14:editId="48A759B3">
            <wp:extent cx="6496050" cy="14381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737178" cy="1491522"/>
                    </a:xfrm>
                    <a:prstGeom prst="rect">
                      <a:avLst/>
                    </a:prstGeom>
                  </pic:spPr>
                </pic:pic>
              </a:graphicData>
            </a:graphic>
          </wp:inline>
        </w:drawing>
      </w:r>
    </w:p>
    <w:p w14:paraId="7FC82AAE" w14:textId="77777777" w:rsidR="00C80A3B" w:rsidRDefault="00C80A3B" w:rsidP="00390E6C">
      <w:pPr>
        <w:rPr>
          <w:rFonts w:ascii="Arial" w:hAnsi="Arial" w:cs="Arial"/>
          <w:sz w:val="24"/>
          <w:szCs w:val="24"/>
        </w:rPr>
      </w:pPr>
    </w:p>
    <w:p w14:paraId="6CF030B0" w14:textId="077F1683" w:rsidR="00390E6C" w:rsidRPr="00902173" w:rsidRDefault="00437E75" w:rsidP="00390E6C">
      <w:pPr>
        <w:rPr>
          <w:rFonts w:ascii="Arial" w:hAnsi="Arial" w:cs="Arial"/>
          <w:sz w:val="24"/>
          <w:szCs w:val="24"/>
        </w:rPr>
      </w:pPr>
      <w:r w:rsidRPr="00902173">
        <w:rPr>
          <w:rFonts w:ascii="Arial" w:hAnsi="Arial" w:cs="Arial"/>
          <w:sz w:val="24"/>
          <w:szCs w:val="24"/>
        </w:rPr>
        <w:t>PRESSEINFORMATION</w:t>
      </w:r>
      <w:r w:rsidR="006D70C1" w:rsidRPr="00902173">
        <w:rPr>
          <w:rFonts w:ascii="Arial" w:hAnsi="Arial" w:cs="Arial"/>
          <w:sz w:val="24"/>
          <w:szCs w:val="24"/>
        </w:rPr>
        <w:tab/>
      </w:r>
      <w:r w:rsidR="006D70C1" w:rsidRPr="00902173">
        <w:rPr>
          <w:rFonts w:ascii="Arial" w:hAnsi="Arial" w:cs="Arial"/>
          <w:sz w:val="24"/>
          <w:szCs w:val="24"/>
        </w:rPr>
        <w:tab/>
      </w:r>
      <w:r w:rsidR="006D70C1" w:rsidRPr="00902173">
        <w:rPr>
          <w:rFonts w:ascii="Arial" w:hAnsi="Arial" w:cs="Arial"/>
          <w:sz w:val="24"/>
          <w:szCs w:val="24"/>
        </w:rPr>
        <w:tab/>
      </w:r>
      <w:r w:rsidR="006D70C1" w:rsidRPr="00902173">
        <w:rPr>
          <w:rFonts w:ascii="Arial" w:hAnsi="Arial" w:cs="Arial"/>
          <w:sz w:val="24"/>
          <w:szCs w:val="24"/>
        </w:rPr>
        <w:tab/>
        <w:t xml:space="preserve">       </w:t>
      </w:r>
      <w:r w:rsidR="002441CB" w:rsidRPr="00902173">
        <w:rPr>
          <w:rFonts w:ascii="Arial" w:hAnsi="Arial" w:cs="Arial"/>
          <w:sz w:val="24"/>
          <w:szCs w:val="24"/>
        </w:rPr>
        <w:t xml:space="preserve">               </w:t>
      </w:r>
      <w:r w:rsidRPr="00902173">
        <w:rPr>
          <w:rFonts w:ascii="Arial" w:hAnsi="Arial" w:cs="Arial"/>
          <w:sz w:val="24"/>
          <w:szCs w:val="24"/>
        </w:rPr>
        <w:t xml:space="preserve">    </w:t>
      </w:r>
      <w:r w:rsidR="00C80A3B">
        <w:rPr>
          <w:rFonts w:ascii="Arial" w:hAnsi="Arial" w:cs="Arial"/>
          <w:sz w:val="24"/>
          <w:szCs w:val="24"/>
        </w:rPr>
        <w:tab/>
        <w:t xml:space="preserve">      </w:t>
      </w:r>
      <w:r w:rsidR="009E11F6" w:rsidRPr="00902173">
        <w:rPr>
          <w:rFonts w:ascii="Arial" w:hAnsi="Arial" w:cs="Arial"/>
          <w:sz w:val="24"/>
          <w:szCs w:val="24"/>
        </w:rPr>
        <w:t>Wild</w:t>
      </w:r>
      <w:r w:rsidR="00060880" w:rsidRPr="00902173">
        <w:rPr>
          <w:rFonts w:ascii="Arial" w:hAnsi="Arial" w:cs="Arial"/>
          <w:sz w:val="24"/>
          <w:szCs w:val="24"/>
        </w:rPr>
        <w:t xml:space="preserve">au, </w:t>
      </w:r>
      <w:r w:rsidR="00C80A3B">
        <w:rPr>
          <w:rFonts w:ascii="Arial" w:hAnsi="Arial" w:cs="Arial"/>
          <w:sz w:val="24"/>
          <w:szCs w:val="24"/>
        </w:rPr>
        <w:t>03</w:t>
      </w:r>
      <w:r w:rsidR="004115F1" w:rsidRPr="00902173">
        <w:rPr>
          <w:rFonts w:ascii="Arial" w:hAnsi="Arial" w:cs="Arial"/>
          <w:sz w:val="24"/>
          <w:szCs w:val="24"/>
        </w:rPr>
        <w:t>.</w:t>
      </w:r>
      <w:r w:rsidR="00F82C54" w:rsidRPr="00902173">
        <w:rPr>
          <w:rFonts w:ascii="Arial" w:hAnsi="Arial" w:cs="Arial"/>
          <w:sz w:val="24"/>
          <w:szCs w:val="24"/>
        </w:rPr>
        <w:t xml:space="preserve"> </w:t>
      </w:r>
      <w:r w:rsidR="00C80A3B">
        <w:rPr>
          <w:rFonts w:ascii="Arial" w:hAnsi="Arial" w:cs="Arial"/>
          <w:sz w:val="24"/>
          <w:szCs w:val="24"/>
        </w:rPr>
        <w:t>Februar</w:t>
      </w:r>
      <w:r w:rsidR="002441CB" w:rsidRPr="00902173">
        <w:rPr>
          <w:rFonts w:ascii="Arial" w:hAnsi="Arial" w:cs="Arial"/>
          <w:sz w:val="24"/>
          <w:szCs w:val="24"/>
        </w:rPr>
        <w:t xml:space="preserve"> </w:t>
      </w:r>
      <w:r w:rsidR="00112B51" w:rsidRPr="00902173">
        <w:rPr>
          <w:rFonts w:ascii="Arial" w:hAnsi="Arial" w:cs="Arial"/>
          <w:sz w:val="24"/>
          <w:szCs w:val="24"/>
        </w:rPr>
        <w:t>202</w:t>
      </w:r>
      <w:r w:rsidR="004115F1" w:rsidRPr="00902173">
        <w:rPr>
          <w:rFonts w:ascii="Arial" w:hAnsi="Arial" w:cs="Arial"/>
          <w:sz w:val="24"/>
          <w:szCs w:val="24"/>
        </w:rPr>
        <w:t>3</w:t>
      </w:r>
    </w:p>
    <w:p w14:paraId="5317D111" w14:textId="7EAACDD6" w:rsidR="00902173" w:rsidRDefault="00902173" w:rsidP="00F82C54">
      <w:pPr>
        <w:pStyle w:val="Titel"/>
        <w:jc w:val="both"/>
        <w:rPr>
          <w:rFonts w:ascii="Arial" w:eastAsia="Times New Roman" w:hAnsi="Arial" w:cs="Arial"/>
          <w:b/>
          <w:sz w:val="32"/>
          <w:szCs w:val="32"/>
          <w:lang w:eastAsia="de-DE"/>
        </w:rPr>
      </w:pPr>
    </w:p>
    <w:p w14:paraId="79A7919C" w14:textId="77777777" w:rsidR="00BB3ACE" w:rsidRPr="00BB3ACE" w:rsidRDefault="00BB3ACE" w:rsidP="00BB3ACE">
      <w:pPr>
        <w:rPr>
          <w:lang w:eastAsia="de-DE"/>
        </w:rPr>
      </w:pPr>
    </w:p>
    <w:p w14:paraId="518F3EF0" w14:textId="1E859F86" w:rsidR="00F82C54" w:rsidRPr="00F82C54" w:rsidRDefault="00F82C54" w:rsidP="00F82C54">
      <w:pPr>
        <w:pStyle w:val="Titel"/>
        <w:jc w:val="both"/>
        <w:rPr>
          <w:rFonts w:ascii="Arial" w:eastAsia="Times New Roman" w:hAnsi="Arial" w:cs="Arial"/>
          <w:b/>
          <w:sz w:val="32"/>
          <w:szCs w:val="32"/>
          <w:lang w:eastAsia="de-DE"/>
        </w:rPr>
      </w:pPr>
      <w:r w:rsidRPr="00F82C54">
        <w:rPr>
          <w:rFonts w:ascii="Arial" w:eastAsia="Times New Roman" w:hAnsi="Arial" w:cs="Arial"/>
          <w:b/>
          <w:sz w:val="32"/>
          <w:szCs w:val="32"/>
          <w:lang w:eastAsia="de-DE"/>
        </w:rPr>
        <w:t>TACHOfresh Digitalisierungsprojekt sorgt für Verbesserung der Software-Qualitätssicherung</w:t>
      </w:r>
    </w:p>
    <w:p w14:paraId="32D6E8E5" w14:textId="77777777" w:rsidR="00F82C54" w:rsidRPr="00F82C54" w:rsidRDefault="00F82C54" w:rsidP="00F82C54">
      <w:pPr>
        <w:jc w:val="both"/>
        <w:rPr>
          <w:rFonts w:ascii="Arial" w:hAnsi="Arial" w:cs="Arial"/>
          <w:lang w:eastAsia="de-DE"/>
        </w:rPr>
      </w:pPr>
    </w:p>
    <w:p w14:paraId="47249AA4" w14:textId="2C8A0C14" w:rsidR="00987D78" w:rsidRPr="00F82C54" w:rsidRDefault="00F82C54" w:rsidP="00F82C54">
      <w:pPr>
        <w:jc w:val="both"/>
        <w:rPr>
          <w:rFonts w:ascii="Arial" w:hAnsi="Arial" w:cs="Arial"/>
          <w:b/>
        </w:rPr>
      </w:pPr>
      <w:r w:rsidRPr="00F82C54">
        <w:rPr>
          <w:rFonts w:ascii="Arial" w:eastAsia="Times New Roman" w:hAnsi="Arial" w:cs="Arial"/>
          <w:b/>
          <w:lang w:eastAsia="de-DE"/>
        </w:rPr>
        <w:t xml:space="preserve">Das Unternehmen TACHOfresh – seit 2008 in Wildau ansässig – beteiligte sich erfolgreich am BIG-Förderprogramm des </w:t>
      </w:r>
      <w:r w:rsidRPr="00F82C54">
        <w:rPr>
          <w:rFonts w:ascii="Arial" w:hAnsi="Arial" w:cs="Arial"/>
          <w:b/>
        </w:rPr>
        <w:t>Ministeriums für Wirtschaft, Arbeit und Energie des Landes Brandenburg (MWAE)</w:t>
      </w:r>
      <w:r w:rsidR="00291710">
        <w:rPr>
          <w:rFonts w:ascii="Arial" w:hAnsi="Arial" w:cs="Arial"/>
          <w:b/>
          <w:vertAlign w:val="superscript"/>
        </w:rPr>
        <w:t>1)</w:t>
      </w:r>
      <w:r w:rsidRPr="00F82C54">
        <w:rPr>
          <w:rFonts w:ascii="Arial" w:hAnsi="Arial" w:cs="Arial"/>
          <w:b/>
        </w:rPr>
        <w:t xml:space="preserve">. </w:t>
      </w:r>
      <w:r w:rsidRPr="00F82C54">
        <w:rPr>
          <w:rFonts w:ascii="Arial" w:eastAsia="Times New Roman" w:hAnsi="Arial" w:cs="Arial"/>
          <w:b/>
          <w:lang w:eastAsia="de-DE"/>
        </w:rPr>
        <w:t xml:space="preserve"> Mit dem Programm soll die Wettbewerbsfähigkeit und Innovationskraft von kleinen und mittleren Betrieben gestärkt werden.</w:t>
      </w:r>
    </w:p>
    <w:p w14:paraId="41142B78" w14:textId="11CD3125" w:rsidR="004115F1" w:rsidRPr="00F82C54" w:rsidRDefault="004115F1" w:rsidP="00F82C54">
      <w:pPr>
        <w:jc w:val="both"/>
        <w:rPr>
          <w:rFonts w:ascii="Arial" w:eastAsia="Times New Roman" w:hAnsi="Arial" w:cs="Arial"/>
          <w:lang w:eastAsia="de-DE"/>
        </w:rPr>
      </w:pPr>
      <w:r w:rsidRPr="00F82C54">
        <w:rPr>
          <w:rFonts w:ascii="Arial" w:eastAsia="Times New Roman" w:hAnsi="Arial" w:cs="Arial"/>
          <w:lang w:eastAsia="de-DE"/>
        </w:rPr>
        <w:t xml:space="preserve">„Der Förderbereich </w:t>
      </w:r>
      <w:r w:rsidR="00F82C54" w:rsidRPr="00F82C54">
        <w:rPr>
          <w:rFonts w:ascii="Arial" w:eastAsia="Times New Roman" w:hAnsi="Arial" w:cs="Arial"/>
          <w:lang w:eastAsia="de-DE"/>
        </w:rPr>
        <w:t>„</w:t>
      </w:r>
      <w:r w:rsidRPr="00F82C54">
        <w:rPr>
          <w:rFonts w:ascii="Arial" w:eastAsia="Times New Roman" w:hAnsi="Arial" w:cs="Arial"/>
          <w:lang w:eastAsia="de-DE"/>
        </w:rPr>
        <w:t>BIG Digital Implementierung</w:t>
      </w:r>
      <w:r w:rsidR="00F82C54" w:rsidRPr="00F82C54">
        <w:rPr>
          <w:rFonts w:ascii="Arial" w:eastAsia="Times New Roman" w:hAnsi="Arial" w:cs="Arial"/>
          <w:lang w:eastAsia="de-DE"/>
        </w:rPr>
        <w:t>“</w:t>
      </w:r>
      <w:r w:rsidRPr="00F82C54">
        <w:rPr>
          <w:rFonts w:ascii="Arial" w:eastAsia="Times New Roman" w:hAnsi="Arial" w:cs="Arial"/>
          <w:lang w:eastAsia="de-DE"/>
        </w:rPr>
        <w:t xml:space="preserve"> war für die von uns geplante Digitalisierung der Software-Qualitätssicherung perfekt. Wir wurden bei der Antragstellung und Prüfung durch die Mitarbeiter der Investitionsbank des Landes Brandenburg optimal unterstützt. Nach </w:t>
      </w:r>
      <w:r w:rsidR="009B1F27">
        <w:rPr>
          <w:rFonts w:ascii="Arial" w:eastAsia="Times New Roman" w:hAnsi="Arial" w:cs="Arial"/>
          <w:lang w:eastAsia="de-DE"/>
        </w:rPr>
        <w:t xml:space="preserve">nur </w:t>
      </w:r>
      <w:r w:rsidRPr="00F82C54">
        <w:rPr>
          <w:rFonts w:ascii="Arial" w:eastAsia="Times New Roman" w:hAnsi="Arial" w:cs="Arial"/>
          <w:lang w:eastAsia="de-DE"/>
        </w:rPr>
        <w:t>knapp fünf Monaten erhielten</w:t>
      </w:r>
      <w:r w:rsidR="00F82C54">
        <w:rPr>
          <w:rFonts w:ascii="Arial" w:eastAsia="Times New Roman" w:hAnsi="Arial" w:cs="Arial"/>
          <w:lang w:eastAsia="de-DE"/>
        </w:rPr>
        <w:t xml:space="preserve"> wir</w:t>
      </w:r>
      <w:r w:rsidRPr="00F82C54">
        <w:rPr>
          <w:rFonts w:ascii="Arial" w:eastAsia="Times New Roman" w:hAnsi="Arial" w:cs="Arial"/>
          <w:lang w:eastAsia="de-DE"/>
        </w:rPr>
        <w:t xml:space="preserve"> im Sommer 2021 den Zustimmungsbescheid für unser BIG-Projekt“, sagt Dr. Susanne Kirsch, Geschäftsführerin der TACHOfresh GmbH. </w:t>
      </w:r>
    </w:p>
    <w:p w14:paraId="3DD47376" w14:textId="2FBF8057" w:rsidR="004115F1" w:rsidRPr="00F82C54" w:rsidRDefault="004115F1" w:rsidP="00F82C54">
      <w:pPr>
        <w:jc w:val="both"/>
        <w:rPr>
          <w:rFonts w:ascii="Arial" w:hAnsi="Arial" w:cs="Arial"/>
          <w:bCs/>
        </w:rPr>
      </w:pPr>
      <w:r w:rsidRPr="00F82C54">
        <w:rPr>
          <w:rFonts w:ascii="Arial" w:hAnsi="Arial" w:cs="Arial"/>
        </w:rPr>
        <w:t xml:space="preserve">Im Zeitraum Oktober 2021 bis November 2022 wurde das Digitalisierungsprojekt der TACHOfresh Software-Qualitätssicherung erfolgreich von der IST-Situation auf die SOLL-Situation umgestellt und die innovative Testautomatisierung (TA) implementiert. </w:t>
      </w:r>
      <w:r w:rsidRPr="00F82C54">
        <w:rPr>
          <w:rFonts w:ascii="Arial" w:hAnsi="Arial" w:cs="Arial"/>
          <w:bCs/>
        </w:rPr>
        <w:t xml:space="preserve">Ein typischer Fall für einen Testlauf für ein neues Software-Feature umfasst bei TACHOfresh in der Regel 4 bis 6 unterschiedliche Systemumgebungen, 3 bis 5 Benutzer- und 10 bis 20 Kundenprofile, 12 Sprachenversionen, sowie sämtliche derzeit am Markt eingesetzten Internetbrowser und Betriebssysteme. Alle Entwicklungsabteilungen mussten eingebunden werden, damit die dort bearbeiteten konkreten Detail-Bausteine (JIRA-Cases) automatisch von der neuen Testautomatisierung aufgegriffen und in den Test-Szenarien integriert werden konnten.  </w:t>
      </w:r>
    </w:p>
    <w:p w14:paraId="1A5E39AE" w14:textId="2A213D71" w:rsidR="004115F1" w:rsidRPr="00F82C54" w:rsidRDefault="004115F1" w:rsidP="00F82C54">
      <w:pPr>
        <w:jc w:val="both"/>
        <w:rPr>
          <w:rFonts w:ascii="Arial" w:hAnsi="Arial" w:cs="Arial"/>
          <w:bCs/>
        </w:rPr>
      </w:pPr>
      <w:r w:rsidRPr="00F82C54">
        <w:rPr>
          <w:rFonts w:ascii="Arial" w:hAnsi="Arial" w:cs="Arial"/>
          <w:bCs/>
        </w:rPr>
        <w:t xml:space="preserve">„Das Projekt Digitalisierung der Software-Qualitätssicherung war und ist ein weiterer zentraler Baustein bei TACHOfresh, um den deutschen und internationalen Kunden auch in den nächsten Jahren hochverfügbare, ausgereifte Software-Dienstleistungen rund um das webbasierte Tachographen-Datenmanagement bieten zu können“, erläutert Falko Schmalenberg, </w:t>
      </w:r>
      <w:r w:rsidRPr="00F82C54">
        <w:rPr>
          <w:rFonts w:ascii="Arial" w:eastAsia="Times New Roman" w:hAnsi="Arial" w:cs="Arial"/>
          <w:lang w:eastAsia="de-DE"/>
        </w:rPr>
        <w:t>CTO bei TACHOfresh</w:t>
      </w:r>
      <w:r w:rsidRPr="00F82C54">
        <w:rPr>
          <w:rFonts w:ascii="Arial" w:hAnsi="Arial" w:cs="Arial"/>
          <w:bCs/>
        </w:rPr>
        <w:t xml:space="preserve">. Er weist darauf hin, dass die Durchführung der neuen automatisierten Test-Prozedur zu einer erheblichen Steigerung der Effizienz und einer deutlichen Reduzierung der manuellen Prozesse geführt hat. </w:t>
      </w:r>
    </w:p>
    <w:p w14:paraId="2BD78A73" w14:textId="15BA154A" w:rsidR="004115F1" w:rsidRDefault="004115F1" w:rsidP="00F82C54">
      <w:pPr>
        <w:jc w:val="both"/>
        <w:rPr>
          <w:rFonts w:ascii="Arial" w:eastAsia="Times New Roman" w:hAnsi="Arial" w:cs="Arial"/>
          <w:lang w:eastAsia="de-DE"/>
        </w:rPr>
      </w:pPr>
      <w:r w:rsidRPr="00F82C54">
        <w:rPr>
          <w:rFonts w:ascii="Arial" w:eastAsia="Times New Roman" w:hAnsi="Arial" w:cs="Arial"/>
          <w:lang w:eastAsia="de-DE"/>
        </w:rPr>
        <w:t xml:space="preserve">Das Unternehmen TACHOfresh profitiert am Standort Wildau vom Innovationsklima und führt das eigene Wachstum auch auf die Standortvorteile der Wissenschaftsregion Dahme Spreekreis zurück. </w:t>
      </w:r>
      <w:r w:rsidRPr="000638FC">
        <w:rPr>
          <w:rFonts w:ascii="Arial" w:eastAsia="Times New Roman" w:hAnsi="Arial" w:cs="Arial"/>
          <w:lang w:eastAsia="de-DE"/>
        </w:rPr>
        <w:t>„D</w:t>
      </w:r>
      <w:r w:rsidR="00CA673C" w:rsidRPr="000638FC">
        <w:rPr>
          <w:rFonts w:ascii="Arial" w:eastAsia="Times New Roman" w:hAnsi="Arial" w:cs="Arial"/>
          <w:lang w:eastAsia="de-DE"/>
        </w:rPr>
        <w:t>i</w:t>
      </w:r>
      <w:r w:rsidRPr="000638FC">
        <w:rPr>
          <w:rFonts w:ascii="Arial" w:eastAsia="Times New Roman" w:hAnsi="Arial" w:cs="Arial"/>
          <w:lang w:eastAsia="de-DE"/>
        </w:rPr>
        <w:t>e</w:t>
      </w:r>
      <w:r w:rsidR="00CA673C" w:rsidRPr="000638FC">
        <w:rPr>
          <w:rFonts w:ascii="Arial" w:eastAsia="Times New Roman" w:hAnsi="Arial" w:cs="Arial"/>
          <w:lang w:eastAsia="de-DE"/>
        </w:rPr>
        <w:t xml:space="preserve"> 15</w:t>
      </w:r>
      <w:r w:rsidR="00075E65" w:rsidRPr="000638FC">
        <w:rPr>
          <w:rFonts w:ascii="Arial" w:eastAsia="Times New Roman" w:hAnsi="Arial" w:cs="Arial"/>
          <w:lang w:eastAsia="de-DE"/>
        </w:rPr>
        <w:t>-</w:t>
      </w:r>
      <w:r w:rsidR="00CA673C" w:rsidRPr="000638FC">
        <w:rPr>
          <w:rFonts w:ascii="Arial" w:eastAsia="Times New Roman" w:hAnsi="Arial" w:cs="Arial"/>
          <w:lang w:eastAsia="de-DE"/>
        </w:rPr>
        <w:t xml:space="preserve"> jährige enge und vertrauensvolle Zusammenarbeit mit der TH Wildau und </w:t>
      </w:r>
      <w:r w:rsidR="00075E65" w:rsidRPr="000638FC">
        <w:rPr>
          <w:rFonts w:ascii="Arial" w:eastAsia="Times New Roman" w:hAnsi="Arial" w:cs="Arial"/>
          <w:lang w:eastAsia="de-DE"/>
        </w:rPr>
        <w:t>mit</w:t>
      </w:r>
      <w:r w:rsidR="00C80A3B">
        <w:rPr>
          <w:rFonts w:ascii="Arial" w:eastAsia="Times New Roman" w:hAnsi="Arial" w:cs="Arial"/>
          <w:lang w:eastAsia="de-DE"/>
        </w:rPr>
        <w:t xml:space="preserve"> dem dahme_</w:t>
      </w:r>
      <w:r w:rsidR="00CA673C" w:rsidRPr="000638FC">
        <w:rPr>
          <w:rFonts w:ascii="Arial" w:eastAsia="Times New Roman" w:hAnsi="Arial" w:cs="Arial"/>
          <w:lang w:eastAsia="de-DE"/>
        </w:rPr>
        <w:t>innovation Netzwerk und dessen Geschäftsführer, Herrn Gerhard Janßen</w:t>
      </w:r>
      <w:r w:rsidR="00217B5E" w:rsidRPr="000638FC">
        <w:rPr>
          <w:rFonts w:ascii="Arial" w:eastAsia="Times New Roman" w:hAnsi="Arial" w:cs="Arial"/>
          <w:lang w:eastAsia="de-DE"/>
        </w:rPr>
        <w:t>,</w:t>
      </w:r>
      <w:r w:rsidR="00CA673C" w:rsidRPr="000638FC">
        <w:rPr>
          <w:rFonts w:ascii="Arial" w:eastAsia="Times New Roman" w:hAnsi="Arial" w:cs="Arial"/>
          <w:lang w:eastAsia="de-DE"/>
        </w:rPr>
        <w:t xml:space="preserve"> hat letztlich den Startschuss für</w:t>
      </w:r>
      <w:r w:rsidRPr="000638FC">
        <w:rPr>
          <w:rFonts w:ascii="Arial" w:eastAsia="Times New Roman" w:hAnsi="Arial" w:cs="Arial"/>
          <w:lang w:eastAsia="de-DE"/>
        </w:rPr>
        <w:t xml:space="preserve"> unser Digitalisierungsprojekt g</w:t>
      </w:r>
      <w:r w:rsidR="00C80A3B">
        <w:rPr>
          <w:rFonts w:ascii="Arial" w:eastAsia="Times New Roman" w:hAnsi="Arial" w:cs="Arial"/>
          <w:lang w:eastAsia="de-DE"/>
        </w:rPr>
        <w:t>egeben</w:t>
      </w:r>
      <w:r w:rsidR="00CA673C" w:rsidRPr="000638FC">
        <w:rPr>
          <w:rFonts w:ascii="Arial" w:eastAsia="Times New Roman" w:hAnsi="Arial" w:cs="Arial"/>
          <w:lang w:eastAsia="de-DE"/>
        </w:rPr>
        <w:t>“</w:t>
      </w:r>
      <w:r w:rsidR="00C80A3B">
        <w:rPr>
          <w:rFonts w:ascii="Arial" w:eastAsia="Times New Roman" w:hAnsi="Arial" w:cs="Arial"/>
          <w:lang w:eastAsia="de-DE"/>
        </w:rPr>
        <w:t>,</w:t>
      </w:r>
      <w:r w:rsidR="00CA673C" w:rsidRPr="000638FC">
        <w:rPr>
          <w:rFonts w:ascii="Arial" w:eastAsia="Times New Roman" w:hAnsi="Arial" w:cs="Arial"/>
          <w:lang w:eastAsia="de-DE"/>
        </w:rPr>
        <w:t xml:space="preserve"> freut sich Frau Dr. Kirsch. „Ohne </w:t>
      </w:r>
      <w:r w:rsidR="00075E65" w:rsidRPr="000638FC">
        <w:rPr>
          <w:rFonts w:ascii="Arial" w:eastAsia="Times New Roman" w:hAnsi="Arial" w:cs="Arial"/>
          <w:lang w:eastAsia="de-DE"/>
        </w:rPr>
        <w:t>Herrn Janßens</w:t>
      </w:r>
      <w:r w:rsidR="00CA673C" w:rsidRPr="000638FC">
        <w:rPr>
          <w:rFonts w:ascii="Arial" w:eastAsia="Times New Roman" w:hAnsi="Arial" w:cs="Arial"/>
          <w:lang w:eastAsia="de-DE"/>
        </w:rPr>
        <w:t xml:space="preserve"> Beratung zum Program</w:t>
      </w:r>
      <w:r w:rsidRPr="000638FC">
        <w:rPr>
          <w:rFonts w:ascii="Arial" w:eastAsia="Times New Roman" w:hAnsi="Arial" w:cs="Arial"/>
          <w:lang w:eastAsia="de-DE"/>
        </w:rPr>
        <w:t>m „Brandenburgischer Innovationsgutschein (BIG)</w:t>
      </w:r>
      <w:r w:rsidR="00CA673C" w:rsidRPr="000638FC">
        <w:rPr>
          <w:rFonts w:ascii="Arial" w:eastAsia="Times New Roman" w:hAnsi="Arial" w:cs="Arial"/>
          <w:lang w:eastAsia="de-DE"/>
        </w:rPr>
        <w:t>“ hätten wir dies</w:t>
      </w:r>
      <w:r w:rsidR="00075E65" w:rsidRPr="000638FC">
        <w:rPr>
          <w:rFonts w:ascii="Arial" w:eastAsia="Times New Roman" w:hAnsi="Arial" w:cs="Arial"/>
          <w:lang w:eastAsia="de-DE"/>
        </w:rPr>
        <w:t>es</w:t>
      </w:r>
      <w:r w:rsidR="00CA673C" w:rsidRPr="000638FC">
        <w:rPr>
          <w:rFonts w:ascii="Arial" w:eastAsia="Times New Roman" w:hAnsi="Arial" w:cs="Arial"/>
          <w:lang w:eastAsia="de-DE"/>
        </w:rPr>
        <w:t xml:space="preserve"> für uns </w:t>
      </w:r>
      <w:r w:rsidR="00075E65" w:rsidRPr="000638FC">
        <w:rPr>
          <w:rFonts w:ascii="Arial" w:eastAsia="Times New Roman" w:hAnsi="Arial" w:cs="Arial"/>
          <w:lang w:eastAsia="de-DE"/>
        </w:rPr>
        <w:t>zentrale,</w:t>
      </w:r>
      <w:r w:rsidR="00CA673C" w:rsidRPr="000638FC">
        <w:rPr>
          <w:rFonts w:ascii="Arial" w:eastAsia="Times New Roman" w:hAnsi="Arial" w:cs="Arial"/>
          <w:lang w:eastAsia="de-DE"/>
        </w:rPr>
        <w:t xml:space="preserve"> große Digitalisierungsprojekt vermutlich zeitlich hinausgezögert</w:t>
      </w:r>
      <w:r w:rsidRPr="000638FC">
        <w:rPr>
          <w:rFonts w:ascii="Arial" w:eastAsia="Times New Roman" w:hAnsi="Arial" w:cs="Arial"/>
          <w:lang w:eastAsia="de-DE"/>
        </w:rPr>
        <w:t>.</w:t>
      </w:r>
      <w:r w:rsidR="00CA673C" w:rsidRPr="000638FC">
        <w:rPr>
          <w:rFonts w:ascii="Arial" w:eastAsia="Times New Roman" w:hAnsi="Arial" w:cs="Arial"/>
          <w:lang w:eastAsia="de-DE"/>
        </w:rPr>
        <w:t>“</w:t>
      </w:r>
      <w:r w:rsidRPr="00F82C54">
        <w:rPr>
          <w:rFonts w:ascii="Arial" w:eastAsia="Times New Roman" w:hAnsi="Arial" w:cs="Arial"/>
          <w:lang w:eastAsia="de-DE"/>
        </w:rPr>
        <w:t xml:space="preserve"> </w:t>
      </w:r>
    </w:p>
    <w:p w14:paraId="78192843" w14:textId="76DAE247" w:rsidR="00291710" w:rsidRPr="00291710" w:rsidRDefault="00291710" w:rsidP="00F82C54">
      <w:pPr>
        <w:jc w:val="both"/>
        <w:rPr>
          <w:rFonts w:ascii="Arial" w:eastAsia="Times New Roman" w:hAnsi="Arial" w:cs="Arial"/>
          <w:i/>
          <w:sz w:val="16"/>
          <w:szCs w:val="16"/>
          <w:lang w:eastAsia="de-DE"/>
        </w:rPr>
      </w:pPr>
      <w:r>
        <w:rPr>
          <w:rFonts w:ascii="Arial" w:eastAsia="Times New Roman" w:hAnsi="Arial" w:cs="Arial"/>
          <w:i/>
          <w:sz w:val="16"/>
          <w:szCs w:val="16"/>
          <w:vertAlign w:val="superscript"/>
          <w:lang w:eastAsia="de-DE"/>
        </w:rPr>
        <w:t>1)</w:t>
      </w:r>
      <w:hyperlink r:id="rId5" w:history="1">
        <w:r w:rsidRPr="00291710">
          <w:rPr>
            <w:rStyle w:val="Hyperlink"/>
            <w:rFonts w:ascii="Arial" w:eastAsia="Times New Roman" w:hAnsi="Arial" w:cs="Arial"/>
            <w:i/>
            <w:sz w:val="16"/>
            <w:szCs w:val="16"/>
            <w:lang w:eastAsia="de-DE"/>
          </w:rPr>
          <w:t>https://www.wdb-brandenburg.de/Brandenburgischer-Innovationsgutschein-BIG-BIG-Digital.1038.0.html</w:t>
        </w:r>
      </w:hyperlink>
    </w:p>
    <w:p w14:paraId="77C49B01" w14:textId="77777777" w:rsidR="00075E65" w:rsidRDefault="00075E65" w:rsidP="00F82C54">
      <w:pPr>
        <w:jc w:val="both"/>
        <w:rPr>
          <w:rFonts w:ascii="Arial" w:hAnsi="Arial" w:cs="Arial"/>
          <w:b/>
          <w:bCs/>
        </w:rPr>
      </w:pPr>
    </w:p>
    <w:p w14:paraId="14388EB5" w14:textId="1B3267CB" w:rsidR="00C00B5E" w:rsidRPr="00F82C54" w:rsidRDefault="00C00B5E" w:rsidP="00F82C54">
      <w:pPr>
        <w:jc w:val="both"/>
        <w:rPr>
          <w:rFonts w:ascii="Arial" w:hAnsi="Arial" w:cs="Arial"/>
          <w:b/>
          <w:bCs/>
        </w:rPr>
      </w:pPr>
      <w:r w:rsidRPr="00F82C54">
        <w:rPr>
          <w:rFonts w:ascii="Arial" w:hAnsi="Arial" w:cs="Arial"/>
          <w:b/>
          <w:bCs/>
        </w:rPr>
        <w:lastRenderedPageBreak/>
        <w:t>Über TACHO</w:t>
      </w:r>
      <w:r w:rsidRPr="00F82C54">
        <w:rPr>
          <w:rFonts w:ascii="Arial" w:hAnsi="Arial" w:cs="Arial"/>
          <w:b/>
          <w:bCs/>
          <w:i/>
        </w:rPr>
        <w:t>fresh</w:t>
      </w:r>
    </w:p>
    <w:p w14:paraId="146FB486" w14:textId="5B63AD67" w:rsidR="00390E6C" w:rsidRDefault="00C00B5E" w:rsidP="00F82C54">
      <w:pPr>
        <w:pStyle w:val="StandardWeb"/>
        <w:jc w:val="both"/>
        <w:rPr>
          <w:rFonts w:ascii="Arial" w:eastAsiaTheme="minorHAnsi" w:hAnsi="Arial" w:cs="Arial"/>
          <w:sz w:val="22"/>
          <w:szCs w:val="22"/>
          <w:lang w:eastAsia="en-US"/>
        </w:rPr>
      </w:pPr>
      <w:r w:rsidRPr="00F82C54">
        <w:rPr>
          <w:rFonts w:ascii="Arial" w:eastAsiaTheme="minorHAnsi" w:hAnsi="Arial" w:cs="Arial"/>
          <w:sz w:val="22"/>
          <w:szCs w:val="22"/>
          <w:lang w:eastAsia="en-US"/>
        </w:rPr>
        <w:t>Das in Wildau bei Berl</w:t>
      </w:r>
      <w:r w:rsidR="004A70F0" w:rsidRPr="00F82C54">
        <w:rPr>
          <w:rFonts w:ascii="Arial" w:eastAsiaTheme="minorHAnsi" w:hAnsi="Arial" w:cs="Arial"/>
          <w:sz w:val="22"/>
          <w:szCs w:val="22"/>
          <w:lang w:eastAsia="en-US"/>
        </w:rPr>
        <w:t>in beheimatete Unternehmen TACHO</w:t>
      </w:r>
      <w:r w:rsidRPr="00F82C54">
        <w:rPr>
          <w:rFonts w:ascii="Arial" w:eastAsiaTheme="minorHAnsi" w:hAnsi="Arial" w:cs="Arial"/>
          <w:i/>
          <w:sz w:val="22"/>
          <w:szCs w:val="22"/>
          <w:lang w:eastAsia="en-US"/>
        </w:rPr>
        <w:t>fresh</w:t>
      </w:r>
      <w:r w:rsidRPr="00F82C54">
        <w:rPr>
          <w:rFonts w:ascii="Arial" w:eastAsiaTheme="minorHAnsi" w:hAnsi="Arial" w:cs="Arial"/>
          <w:sz w:val="22"/>
          <w:szCs w:val="22"/>
          <w:lang w:eastAsia="en-US"/>
        </w:rPr>
        <w:t xml:space="preserve"> entwickelt seit 25 Jahren </w:t>
      </w:r>
      <w:r w:rsidR="00390F94" w:rsidRPr="00F82C54">
        <w:rPr>
          <w:rFonts w:ascii="Arial" w:eastAsiaTheme="minorHAnsi" w:hAnsi="Arial" w:cs="Arial"/>
          <w:sz w:val="22"/>
          <w:szCs w:val="22"/>
          <w:lang w:eastAsia="en-US"/>
        </w:rPr>
        <w:t>L</w:t>
      </w:r>
      <w:r w:rsidRPr="00F82C54">
        <w:rPr>
          <w:rFonts w:ascii="Arial" w:eastAsiaTheme="minorHAnsi" w:hAnsi="Arial" w:cs="Arial"/>
          <w:sz w:val="22"/>
          <w:szCs w:val="22"/>
          <w:lang w:eastAsia="en-US"/>
        </w:rPr>
        <w:t xml:space="preserve">ösungen für die Transport- und Logistikbranche. </w:t>
      </w:r>
      <w:r w:rsidR="00902173">
        <w:rPr>
          <w:rFonts w:ascii="Arial" w:eastAsiaTheme="minorHAnsi" w:hAnsi="Arial" w:cs="Arial"/>
          <w:sz w:val="22"/>
          <w:szCs w:val="22"/>
          <w:lang w:eastAsia="en-US"/>
        </w:rPr>
        <w:t xml:space="preserve">Dabei kooperiert das Unternehmen eng mit der Technischen Hochschule Wildau. </w:t>
      </w:r>
      <w:r w:rsidRPr="00F82C54">
        <w:rPr>
          <w:rFonts w:ascii="Arial" w:eastAsiaTheme="minorHAnsi" w:hAnsi="Arial" w:cs="Arial"/>
          <w:sz w:val="22"/>
          <w:szCs w:val="22"/>
          <w:lang w:eastAsia="en-US"/>
        </w:rPr>
        <w:t>Mit dem Aufkommen des Digitalen Tachographen hat TACHO</w:t>
      </w:r>
      <w:r w:rsidRPr="00F82C54">
        <w:rPr>
          <w:rFonts w:ascii="Arial" w:eastAsiaTheme="minorHAnsi" w:hAnsi="Arial" w:cs="Arial"/>
          <w:iCs/>
          <w:sz w:val="22"/>
          <w:szCs w:val="22"/>
          <w:lang w:eastAsia="en-US"/>
        </w:rPr>
        <w:t>fresh</w:t>
      </w:r>
      <w:r w:rsidRPr="00F82C54">
        <w:rPr>
          <w:rFonts w:ascii="Arial" w:eastAsiaTheme="minorHAnsi" w:hAnsi="Arial" w:cs="Arial"/>
          <w:sz w:val="22"/>
          <w:szCs w:val="22"/>
          <w:lang w:eastAsia="en-US"/>
        </w:rPr>
        <w:t xml:space="preserve"> eine strategische Neuausrichtung mit dem Ziel vorgenommen, in Europa das Kompetenzzentrum für </w:t>
      </w:r>
      <w:r w:rsidR="001E3CB5" w:rsidRPr="00F82C54">
        <w:rPr>
          <w:rFonts w:ascii="Arial" w:eastAsiaTheme="minorHAnsi" w:hAnsi="Arial" w:cs="Arial"/>
          <w:sz w:val="22"/>
          <w:szCs w:val="22"/>
          <w:lang w:eastAsia="en-US"/>
        </w:rPr>
        <w:t>Remote Download und Tachografen</w:t>
      </w:r>
      <w:r w:rsidRPr="00F82C54">
        <w:rPr>
          <w:rFonts w:ascii="Arial" w:eastAsiaTheme="minorHAnsi" w:hAnsi="Arial" w:cs="Arial"/>
          <w:sz w:val="22"/>
          <w:szCs w:val="22"/>
          <w:lang w:eastAsia="en-US"/>
        </w:rPr>
        <w:t xml:space="preserve">daten-Reporting zu werden. </w:t>
      </w:r>
      <w:r w:rsidR="00706BBD" w:rsidRPr="00F82C54">
        <w:rPr>
          <w:rFonts w:ascii="Arial" w:eastAsiaTheme="minorHAnsi" w:hAnsi="Arial" w:cs="Arial"/>
          <w:sz w:val="22"/>
          <w:szCs w:val="22"/>
          <w:lang w:eastAsia="en-US"/>
        </w:rPr>
        <w:t>Heute betreut TACHO</w:t>
      </w:r>
      <w:r w:rsidR="00706BBD" w:rsidRPr="00F82C54">
        <w:rPr>
          <w:rFonts w:ascii="Arial" w:eastAsiaTheme="minorHAnsi" w:hAnsi="Arial" w:cs="Arial"/>
          <w:i/>
          <w:iCs/>
          <w:sz w:val="22"/>
          <w:szCs w:val="22"/>
          <w:lang w:eastAsia="en-US"/>
        </w:rPr>
        <w:t>fresh</w:t>
      </w:r>
      <w:r w:rsidR="00706BBD" w:rsidRPr="00F82C54">
        <w:rPr>
          <w:rFonts w:ascii="Arial" w:eastAsiaTheme="minorHAnsi" w:hAnsi="Arial" w:cs="Arial"/>
          <w:sz w:val="22"/>
          <w:szCs w:val="22"/>
          <w:lang w:eastAsia="en-US"/>
        </w:rPr>
        <w:t xml:space="preserve"> an</w:t>
      </w:r>
      <w:r w:rsidRPr="00F82C54">
        <w:rPr>
          <w:rFonts w:ascii="Arial" w:eastAsiaTheme="minorHAnsi" w:hAnsi="Arial" w:cs="Arial"/>
          <w:sz w:val="22"/>
          <w:szCs w:val="22"/>
          <w:lang w:eastAsia="en-US"/>
        </w:rPr>
        <w:t xml:space="preserve"> seine</w:t>
      </w:r>
      <w:r w:rsidR="00706BBD" w:rsidRPr="00F82C54">
        <w:rPr>
          <w:rFonts w:ascii="Arial" w:eastAsiaTheme="minorHAnsi" w:hAnsi="Arial" w:cs="Arial"/>
          <w:sz w:val="22"/>
          <w:szCs w:val="22"/>
          <w:lang w:eastAsia="en-US"/>
        </w:rPr>
        <w:t>n beiden</w:t>
      </w:r>
      <w:r w:rsidR="00887F16" w:rsidRPr="00F82C54">
        <w:rPr>
          <w:rFonts w:ascii="Arial" w:eastAsiaTheme="minorHAnsi" w:hAnsi="Arial" w:cs="Arial"/>
          <w:sz w:val="22"/>
          <w:szCs w:val="22"/>
          <w:lang w:eastAsia="en-US"/>
        </w:rPr>
        <w:t xml:space="preserve"> deutschen Standorten in Wildau und München und </w:t>
      </w:r>
      <w:r w:rsidR="00706BBD" w:rsidRPr="00F82C54">
        <w:rPr>
          <w:rFonts w:ascii="Arial" w:eastAsiaTheme="minorHAnsi" w:hAnsi="Arial" w:cs="Arial"/>
          <w:sz w:val="22"/>
          <w:szCs w:val="22"/>
          <w:lang w:eastAsia="en-US"/>
        </w:rPr>
        <w:t xml:space="preserve">im Rahmen seines </w:t>
      </w:r>
      <w:r w:rsidR="00FC2927" w:rsidRPr="00F82C54">
        <w:rPr>
          <w:rFonts w:ascii="Arial" w:eastAsiaTheme="minorHAnsi" w:hAnsi="Arial" w:cs="Arial"/>
          <w:sz w:val="22"/>
          <w:szCs w:val="22"/>
          <w:lang w:eastAsia="en-US"/>
        </w:rPr>
        <w:t xml:space="preserve">internationalen </w:t>
      </w:r>
      <w:r w:rsidRPr="00F82C54">
        <w:rPr>
          <w:rFonts w:ascii="Arial" w:eastAsiaTheme="minorHAnsi" w:hAnsi="Arial" w:cs="Arial"/>
          <w:sz w:val="22"/>
          <w:szCs w:val="22"/>
          <w:lang w:eastAsia="en-US"/>
        </w:rPr>
        <w:t>Partnernetzwerk</w:t>
      </w:r>
      <w:r w:rsidR="00706BBD" w:rsidRPr="00F82C54">
        <w:rPr>
          <w:rFonts w:ascii="Arial" w:eastAsiaTheme="minorHAnsi" w:hAnsi="Arial" w:cs="Arial"/>
          <w:sz w:val="22"/>
          <w:szCs w:val="22"/>
          <w:lang w:eastAsia="en-US"/>
        </w:rPr>
        <w:t>s</w:t>
      </w:r>
      <w:r w:rsidRPr="00F82C54">
        <w:rPr>
          <w:rFonts w:ascii="Arial" w:eastAsiaTheme="minorHAnsi" w:hAnsi="Arial" w:cs="Arial"/>
          <w:sz w:val="22"/>
          <w:szCs w:val="22"/>
          <w:lang w:eastAsia="en-US"/>
        </w:rPr>
        <w:t xml:space="preserve"> über 2.000 Kunden </w:t>
      </w:r>
      <w:r w:rsidR="00887F16" w:rsidRPr="00F82C54">
        <w:rPr>
          <w:rFonts w:ascii="Arial" w:eastAsiaTheme="minorHAnsi" w:hAnsi="Arial" w:cs="Arial"/>
          <w:sz w:val="22"/>
          <w:szCs w:val="22"/>
          <w:lang w:eastAsia="en-US"/>
        </w:rPr>
        <w:t xml:space="preserve">mit </w:t>
      </w:r>
      <w:r w:rsidR="00075E65">
        <w:rPr>
          <w:rFonts w:ascii="Arial" w:eastAsiaTheme="minorHAnsi" w:hAnsi="Arial" w:cs="Arial"/>
          <w:sz w:val="22"/>
          <w:szCs w:val="22"/>
          <w:lang w:eastAsia="en-US"/>
        </w:rPr>
        <w:t>8</w:t>
      </w:r>
      <w:r w:rsidR="00887F16" w:rsidRPr="00F82C54">
        <w:rPr>
          <w:rFonts w:ascii="Arial" w:eastAsiaTheme="minorHAnsi" w:hAnsi="Arial" w:cs="Arial"/>
          <w:sz w:val="22"/>
          <w:szCs w:val="22"/>
          <w:lang w:eastAsia="en-US"/>
        </w:rPr>
        <w:t xml:space="preserve">0.000 Fahrern und </w:t>
      </w:r>
      <w:r w:rsidR="00075E65">
        <w:rPr>
          <w:rFonts w:ascii="Arial" w:eastAsiaTheme="minorHAnsi" w:hAnsi="Arial" w:cs="Arial"/>
          <w:sz w:val="22"/>
          <w:szCs w:val="22"/>
          <w:lang w:eastAsia="en-US"/>
        </w:rPr>
        <w:t>3</w:t>
      </w:r>
      <w:r w:rsidR="00887F16" w:rsidRPr="00F82C54">
        <w:rPr>
          <w:rFonts w:ascii="Arial" w:eastAsiaTheme="minorHAnsi" w:hAnsi="Arial" w:cs="Arial"/>
          <w:sz w:val="22"/>
          <w:szCs w:val="22"/>
          <w:lang w:eastAsia="en-US"/>
        </w:rPr>
        <w:t>5.000 Fahrzeugen</w:t>
      </w:r>
      <w:r w:rsidR="00390F94" w:rsidRPr="00F82C54">
        <w:rPr>
          <w:rFonts w:ascii="Arial" w:eastAsiaTheme="minorHAnsi" w:hAnsi="Arial" w:cs="Arial"/>
          <w:sz w:val="22"/>
          <w:szCs w:val="22"/>
          <w:lang w:eastAsia="en-US"/>
        </w:rPr>
        <w:t xml:space="preserve"> europaweit</w:t>
      </w:r>
      <w:r w:rsidR="00887F16" w:rsidRPr="00F82C54">
        <w:rPr>
          <w:rFonts w:ascii="Arial" w:eastAsiaTheme="minorHAnsi" w:hAnsi="Arial" w:cs="Arial"/>
          <w:sz w:val="22"/>
          <w:szCs w:val="22"/>
          <w:lang w:eastAsia="en-US"/>
        </w:rPr>
        <w:t>.</w:t>
      </w:r>
      <w:r w:rsidR="00112B51" w:rsidRPr="00F82C54">
        <w:rPr>
          <w:rFonts w:ascii="Arial" w:eastAsiaTheme="minorHAnsi" w:hAnsi="Arial" w:cs="Arial"/>
          <w:sz w:val="22"/>
          <w:szCs w:val="22"/>
          <w:lang w:eastAsia="en-US"/>
        </w:rPr>
        <w:t xml:space="preserve"> Weitere Informationen: </w:t>
      </w:r>
      <w:hyperlink r:id="rId6" w:history="1">
        <w:r w:rsidR="00887F16" w:rsidRPr="00F82C54">
          <w:rPr>
            <w:rStyle w:val="Hyperlink"/>
            <w:rFonts w:ascii="Arial" w:eastAsiaTheme="minorHAnsi" w:hAnsi="Arial" w:cs="Arial"/>
            <w:sz w:val="22"/>
            <w:szCs w:val="22"/>
            <w:lang w:eastAsia="en-US"/>
          </w:rPr>
          <w:t>www.tachofresh.com</w:t>
        </w:r>
      </w:hyperlink>
      <w:r w:rsidR="00887F16" w:rsidRPr="00F82C54">
        <w:rPr>
          <w:rFonts w:ascii="Arial" w:eastAsiaTheme="minorHAnsi" w:hAnsi="Arial" w:cs="Arial"/>
          <w:sz w:val="22"/>
          <w:szCs w:val="22"/>
          <w:lang w:eastAsia="en-US"/>
        </w:rPr>
        <w:t xml:space="preserve"> </w:t>
      </w:r>
    </w:p>
    <w:p w14:paraId="53BC48F9" w14:textId="333AD8A3" w:rsidR="00902173" w:rsidRPr="00902173" w:rsidRDefault="00C80A3B" w:rsidP="00F82C54">
      <w:pPr>
        <w:pStyle w:val="StandardWeb"/>
        <w:jc w:val="both"/>
        <w:rPr>
          <w:rFonts w:ascii="Arial" w:hAnsi="Arial" w:cs="Arial"/>
          <w:b/>
          <w:sz w:val="22"/>
          <w:szCs w:val="22"/>
        </w:rPr>
      </w:pPr>
      <w:r>
        <w:rPr>
          <w:rFonts w:ascii="Arial" w:hAnsi="Arial" w:cs="Arial"/>
          <w:b/>
          <w:sz w:val="22"/>
          <w:szCs w:val="22"/>
        </w:rPr>
        <w:t>Über „dahme_</w:t>
      </w:r>
      <w:r w:rsidR="00902173" w:rsidRPr="00902173">
        <w:rPr>
          <w:rFonts w:ascii="Arial" w:hAnsi="Arial" w:cs="Arial"/>
          <w:b/>
          <w:sz w:val="22"/>
          <w:szCs w:val="22"/>
        </w:rPr>
        <w:t>innovation“</w:t>
      </w:r>
    </w:p>
    <w:p w14:paraId="6448F457" w14:textId="50F50319" w:rsidR="00902173" w:rsidRDefault="00902173" w:rsidP="00F82C54">
      <w:pPr>
        <w:pStyle w:val="StandardWeb"/>
        <w:jc w:val="both"/>
        <w:rPr>
          <w:rFonts w:ascii="Arial" w:hAnsi="Arial" w:cs="Arial"/>
          <w:sz w:val="22"/>
          <w:szCs w:val="22"/>
        </w:rPr>
      </w:pPr>
      <w:r w:rsidRPr="00F82C54">
        <w:rPr>
          <w:rFonts w:ascii="Arial" w:hAnsi="Arial" w:cs="Arial"/>
          <w:sz w:val="22"/>
          <w:szCs w:val="22"/>
        </w:rPr>
        <w:t>Die Technologie-</w:t>
      </w:r>
      <w:r w:rsidR="00C80A3B">
        <w:rPr>
          <w:rFonts w:ascii="Arial" w:hAnsi="Arial" w:cs="Arial"/>
          <w:sz w:val="22"/>
          <w:szCs w:val="22"/>
        </w:rPr>
        <w:t xml:space="preserve"> und Wissenschaftsregion „dahme_</w:t>
      </w:r>
      <w:r w:rsidRPr="00F82C54">
        <w:rPr>
          <w:rFonts w:ascii="Arial" w:hAnsi="Arial" w:cs="Arial"/>
          <w:sz w:val="22"/>
          <w:szCs w:val="22"/>
        </w:rPr>
        <w:t>innovation“ liegt in unmittelbarer Nähe des Flughafens BER. Über 70 junge, innovative Unternehmen aus den Branchen Mobilität, Digitalisierung, Green Tech und Life Science profitieren nicht nur von einem idealen Arbeits- und Forschungsumfeld, sondern schaffen mit ihren mehr als 2.000 hochqualifizierten Beschäftigten Lösungen für die Zukunft.</w:t>
      </w:r>
      <w:r>
        <w:rPr>
          <w:rFonts w:ascii="Arial" w:hAnsi="Arial" w:cs="Arial"/>
          <w:sz w:val="22"/>
          <w:szCs w:val="22"/>
        </w:rPr>
        <w:t xml:space="preserve"> Weitere Informationen:</w:t>
      </w:r>
      <w:r w:rsidRPr="00902173">
        <w:t xml:space="preserve"> </w:t>
      </w:r>
      <w:hyperlink r:id="rId7" w:history="1">
        <w:r w:rsidRPr="001A5B57">
          <w:rPr>
            <w:rStyle w:val="Hyperlink"/>
            <w:rFonts w:ascii="Arial" w:hAnsi="Arial" w:cs="Arial"/>
            <w:sz w:val="22"/>
            <w:szCs w:val="22"/>
          </w:rPr>
          <w:t>www.dahme-innovation.de</w:t>
        </w:r>
      </w:hyperlink>
    </w:p>
    <w:p w14:paraId="162D6DD4" w14:textId="6A06A9C7" w:rsidR="0074104B" w:rsidRPr="0074104B" w:rsidRDefault="0074104B" w:rsidP="0074104B">
      <w:pPr>
        <w:spacing w:line="240" w:lineRule="auto"/>
        <w:jc w:val="both"/>
        <w:rPr>
          <w:rFonts w:ascii="Arial" w:hAnsi="Arial" w:cs="Arial"/>
          <w:b/>
          <w:shd w:val="clear" w:color="auto" w:fill="FFFFFF"/>
        </w:rPr>
      </w:pPr>
      <w:r w:rsidRPr="0074104B">
        <w:rPr>
          <w:rFonts w:ascii="Arial" w:hAnsi="Arial" w:cs="Arial"/>
          <w:b/>
          <w:shd w:val="clear" w:color="auto" w:fill="FFFFFF"/>
        </w:rPr>
        <w:t>Über die T</w:t>
      </w:r>
      <w:r w:rsidR="000638FC">
        <w:rPr>
          <w:rFonts w:ascii="Arial" w:hAnsi="Arial" w:cs="Arial"/>
          <w:b/>
          <w:shd w:val="clear" w:color="auto" w:fill="FFFFFF"/>
        </w:rPr>
        <w:t>H</w:t>
      </w:r>
      <w:r w:rsidRPr="0074104B">
        <w:rPr>
          <w:rFonts w:ascii="Arial" w:hAnsi="Arial" w:cs="Arial"/>
          <w:b/>
          <w:shd w:val="clear" w:color="auto" w:fill="FFFFFF"/>
        </w:rPr>
        <w:t xml:space="preserve"> Wildau</w:t>
      </w:r>
    </w:p>
    <w:p w14:paraId="67DB18FB" w14:textId="77777777" w:rsidR="0074104B" w:rsidRPr="0074104B" w:rsidRDefault="0074104B" w:rsidP="0074104B">
      <w:pPr>
        <w:spacing w:line="240" w:lineRule="auto"/>
        <w:jc w:val="both"/>
        <w:rPr>
          <w:rFonts w:ascii="Arial" w:hAnsi="Arial" w:cs="Arial"/>
        </w:rPr>
      </w:pPr>
      <w:r w:rsidRPr="0074104B">
        <w:rPr>
          <w:rFonts w:ascii="Arial" w:hAnsi="Arial" w:cs="Arial"/>
          <w:shd w:val="clear" w:color="auto" w:fill="FFFFFF"/>
        </w:rPr>
        <w:t>Die 1991 gegründete </w:t>
      </w:r>
      <w:r w:rsidRPr="0074104B">
        <w:rPr>
          <w:rStyle w:val="Fett"/>
          <w:rFonts w:ascii="Arial" w:hAnsi="Arial" w:cs="Arial"/>
          <w:b w:val="0"/>
        </w:rPr>
        <w:t>Technische Hochschule Wildau</w:t>
      </w:r>
      <w:r w:rsidRPr="0074104B">
        <w:rPr>
          <w:rFonts w:ascii="Arial" w:hAnsi="Arial" w:cs="Arial"/>
        </w:rPr>
        <w:t xml:space="preserve"> hat etwa 3.500 Studierende, rund 80 Professorinnen und Professoren sowie 31 ingenieurtechnische, wirtschafts-, rechts- und verwaltungswissenschaftliche Studiengänge. Ihre Schwerpunkte liegen unter anderem im Maschinenbau, in der Automatisierungstechnik, den Biowissenschaften, der Logistik und der Luftfahrttechnik. Durch verstärkten Wissens- und Technologietransfer gehört die TH Wildau bundesweit zu den Vorreitern für Innovationen in Wirtschaft und öffentlicher Verwaltung und ist eine der drittmittelstärksten Hochschulen Deutschlands. Die Hochschule wird seit 2017 von Prof. Dr. Ulrike Tippe geleitet. Das Land finanziert die TH Wildau 2022 mit rund 22,5 Millionen Euro. Weitere Informationen: </w:t>
      </w:r>
      <w:hyperlink r:id="rId8" w:history="1">
        <w:r w:rsidRPr="0074104B">
          <w:rPr>
            <w:rStyle w:val="Hyperlink"/>
            <w:rFonts w:ascii="Arial" w:hAnsi="Arial" w:cs="Arial"/>
          </w:rPr>
          <w:t>www.th-wildau.de</w:t>
        </w:r>
      </w:hyperlink>
    </w:p>
    <w:p w14:paraId="432E2684" w14:textId="77777777" w:rsidR="0074104B" w:rsidRDefault="0074104B" w:rsidP="00F82C54">
      <w:pPr>
        <w:pStyle w:val="StandardWeb"/>
        <w:jc w:val="both"/>
        <w:rPr>
          <w:rFonts w:ascii="Arial" w:eastAsiaTheme="minorHAnsi" w:hAnsi="Arial" w:cs="Arial"/>
          <w:b/>
          <w:sz w:val="22"/>
          <w:szCs w:val="22"/>
          <w:lang w:eastAsia="en-US"/>
        </w:rPr>
      </w:pPr>
    </w:p>
    <w:p w14:paraId="56EAE557" w14:textId="77777777" w:rsidR="001C3B96" w:rsidRPr="00F82C54" w:rsidRDefault="001C3B96" w:rsidP="00F82C54">
      <w:pPr>
        <w:pStyle w:val="StandardWeb"/>
        <w:jc w:val="both"/>
        <w:rPr>
          <w:rFonts w:ascii="Arial" w:eastAsiaTheme="minorHAnsi" w:hAnsi="Arial" w:cs="Arial"/>
          <w:b/>
          <w:sz w:val="22"/>
          <w:szCs w:val="22"/>
          <w:lang w:eastAsia="en-US"/>
        </w:rPr>
      </w:pPr>
      <w:r w:rsidRPr="00F82C54">
        <w:rPr>
          <w:rFonts w:ascii="Arial" w:eastAsiaTheme="minorHAnsi" w:hAnsi="Arial" w:cs="Arial"/>
          <w:b/>
          <w:sz w:val="22"/>
          <w:szCs w:val="22"/>
          <w:lang w:eastAsia="en-US"/>
        </w:rPr>
        <w:t>Pressekontakt</w:t>
      </w:r>
    </w:p>
    <w:p w14:paraId="521F18FF" w14:textId="69BABC0C" w:rsidR="00902173" w:rsidRDefault="00902173" w:rsidP="00F82C54">
      <w:pPr>
        <w:spacing w:after="0" w:line="240" w:lineRule="auto"/>
        <w:jc w:val="both"/>
        <w:rPr>
          <w:rFonts w:ascii="Arial" w:hAnsi="Arial" w:cs="Arial"/>
        </w:rPr>
      </w:pPr>
      <w:r>
        <w:rPr>
          <w:rFonts w:ascii="Arial" w:hAnsi="Arial" w:cs="Arial"/>
        </w:rPr>
        <w:t>Dr. Susanne Kirsch</w:t>
      </w:r>
    </w:p>
    <w:p w14:paraId="366910D1" w14:textId="1B862E0E" w:rsidR="000574CD" w:rsidRPr="00902173" w:rsidRDefault="000574CD" w:rsidP="00F82C54">
      <w:pPr>
        <w:spacing w:after="0" w:line="240" w:lineRule="auto"/>
        <w:jc w:val="both"/>
        <w:rPr>
          <w:rFonts w:ascii="Arial" w:hAnsi="Arial" w:cs="Arial"/>
        </w:rPr>
      </w:pPr>
      <w:r w:rsidRPr="00902173">
        <w:rPr>
          <w:rFonts w:ascii="Arial" w:hAnsi="Arial" w:cs="Arial"/>
        </w:rPr>
        <w:t>TACHOfresh GmbH</w:t>
      </w:r>
    </w:p>
    <w:p w14:paraId="38713933" w14:textId="42CD252C" w:rsidR="000574CD" w:rsidRPr="00FD2E9B" w:rsidRDefault="00902173" w:rsidP="00F82C54">
      <w:pPr>
        <w:pStyle w:val="StandardWeb"/>
        <w:spacing w:before="0" w:beforeAutospacing="0" w:after="0" w:afterAutospacing="0"/>
        <w:jc w:val="both"/>
        <w:rPr>
          <w:rStyle w:val="Hyperlink"/>
          <w:rFonts w:ascii="Arial" w:eastAsiaTheme="minorHAnsi" w:hAnsi="Arial" w:cs="Arial"/>
          <w:b/>
          <w:sz w:val="22"/>
          <w:szCs w:val="22"/>
          <w:lang w:val="en-US" w:eastAsia="en-US"/>
        </w:rPr>
      </w:pPr>
      <w:r w:rsidRPr="00FD2E9B">
        <w:rPr>
          <w:rFonts w:ascii="Arial" w:eastAsiaTheme="minorHAnsi" w:hAnsi="Arial" w:cs="Arial"/>
          <w:bCs/>
          <w:sz w:val="22"/>
          <w:szCs w:val="22"/>
          <w:lang w:val="en-US" w:eastAsia="en-US"/>
        </w:rPr>
        <w:t>+49 (0)3375 528 300</w:t>
      </w:r>
      <w:r w:rsidR="000574CD" w:rsidRPr="00FD2E9B">
        <w:rPr>
          <w:rStyle w:val="Hyperlink"/>
          <w:rFonts w:ascii="Arial" w:eastAsiaTheme="minorHAnsi" w:hAnsi="Arial" w:cs="Arial"/>
          <w:b/>
          <w:sz w:val="22"/>
          <w:szCs w:val="22"/>
          <w:lang w:val="en-US" w:eastAsia="en-US"/>
        </w:rPr>
        <w:t xml:space="preserve"> </w:t>
      </w:r>
    </w:p>
    <w:p w14:paraId="61F45589" w14:textId="2A953FB7" w:rsidR="000574CD" w:rsidRPr="00FD2E9B" w:rsidRDefault="00FD2E9B" w:rsidP="00F82C54">
      <w:pPr>
        <w:pStyle w:val="StandardWeb"/>
        <w:spacing w:before="0" w:beforeAutospacing="0" w:after="0" w:afterAutospacing="0"/>
        <w:jc w:val="both"/>
        <w:rPr>
          <w:rFonts w:ascii="Arial" w:hAnsi="Arial" w:cs="Arial"/>
          <w:sz w:val="22"/>
          <w:szCs w:val="22"/>
          <w:lang w:val="en-US"/>
        </w:rPr>
      </w:pPr>
      <w:hyperlink r:id="rId9" w:history="1">
        <w:r w:rsidR="007C3D25" w:rsidRPr="00FD2E9B">
          <w:rPr>
            <w:rStyle w:val="Hyperlink"/>
            <w:rFonts w:ascii="Arial" w:hAnsi="Arial" w:cs="Arial"/>
            <w:sz w:val="22"/>
            <w:szCs w:val="22"/>
            <w:lang w:val="en-US"/>
          </w:rPr>
          <w:t>susanne.kirsch@tachofresh.com</w:t>
        </w:r>
      </w:hyperlink>
    </w:p>
    <w:p w14:paraId="578F3911" w14:textId="77777777" w:rsidR="007C3D25" w:rsidRPr="00FD2E9B" w:rsidRDefault="007C3D25" w:rsidP="00F82C54">
      <w:pPr>
        <w:pStyle w:val="StandardWeb"/>
        <w:spacing w:before="0" w:beforeAutospacing="0" w:after="0" w:afterAutospacing="0"/>
        <w:jc w:val="both"/>
        <w:rPr>
          <w:rFonts w:ascii="Arial" w:hAnsi="Arial" w:cs="Arial"/>
          <w:sz w:val="22"/>
          <w:szCs w:val="22"/>
          <w:lang w:val="en-US"/>
        </w:rPr>
      </w:pPr>
    </w:p>
    <w:p w14:paraId="15606EF8" w14:textId="77777777" w:rsidR="007C3D25" w:rsidRPr="00FD2E9B" w:rsidRDefault="007C3D25" w:rsidP="00F82C54">
      <w:pPr>
        <w:pStyle w:val="StandardWeb"/>
        <w:spacing w:before="0" w:beforeAutospacing="0" w:after="0" w:afterAutospacing="0"/>
        <w:jc w:val="both"/>
        <w:rPr>
          <w:rStyle w:val="Hyperlink"/>
          <w:rFonts w:ascii="Arial" w:eastAsiaTheme="minorHAnsi" w:hAnsi="Arial" w:cs="Arial"/>
          <w:color w:val="auto"/>
          <w:sz w:val="22"/>
          <w:szCs w:val="22"/>
          <w:lang w:val="en-US"/>
        </w:rPr>
      </w:pPr>
    </w:p>
    <w:p w14:paraId="2994BD77" w14:textId="77777777" w:rsidR="005C6136" w:rsidRPr="00FD2E9B" w:rsidRDefault="005C6136" w:rsidP="00F82C54">
      <w:pPr>
        <w:pStyle w:val="StandardWeb"/>
        <w:spacing w:before="0" w:beforeAutospacing="0" w:after="0" w:afterAutospacing="0"/>
        <w:jc w:val="both"/>
        <w:rPr>
          <w:rStyle w:val="Hyperlink"/>
          <w:rFonts w:ascii="Arial" w:eastAsiaTheme="minorHAnsi" w:hAnsi="Arial" w:cs="Arial"/>
          <w:color w:val="auto"/>
          <w:sz w:val="22"/>
          <w:szCs w:val="22"/>
          <w:lang w:val="en-US"/>
        </w:rPr>
      </w:pPr>
    </w:p>
    <w:p w14:paraId="4A35347A" w14:textId="77777777" w:rsidR="005C6136" w:rsidRPr="00FD2E9B" w:rsidRDefault="005C6136" w:rsidP="00F82C54">
      <w:pPr>
        <w:pStyle w:val="StandardWeb"/>
        <w:spacing w:before="0" w:beforeAutospacing="0" w:after="0" w:afterAutospacing="0"/>
        <w:jc w:val="both"/>
        <w:rPr>
          <w:rStyle w:val="Hyperlink"/>
          <w:rFonts w:ascii="Arial" w:eastAsiaTheme="minorHAnsi" w:hAnsi="Arial" w:cs="Arial"/>
          <w:color w:val="auto"/>
          <w:sz w:val="22"/>
          <w:szCs w:val="22"/>
          <w:lang w:val="en-US"/>
        </w:rPr>
      </w:pPr>
    </w:p>
    <w:p w14:paraId="4FBB6599" w14:textId="77777777" w:rsidR="00686462" w:rsidRPr="00FD2E9B" w:rsidRDefault="00686462" w:rsidP="00F82C54">
      <w:pPr>
        <w:pStyle w:val="StandardWeb"/>
        <w:spacing w:before="0" w:beforeAutospacing="0" w:after="0" w:afterAutospacing="0"/>
        <w:jc w:val="both"/>
        <w:rPr>
          <w:rStyle w:val="Hyperlink"/>
          <w:rFonts w:ascii="Arial" w:eastAsiaTheme="minorHAnsi" w:hAnsi="Arial" w:cs="Arial"/>
          <w:color w:val="auto"/>
          <w:sz w:val="22"/>
          <w:szCs w:val="22"/>
          <w:lang w:val="en-US"/>
        </w:rPr>
      </w:pPr>
    </w:p>
    <w:p w14:paraId="633585D5" w14:textId="77777777" w:rsidR="00686462" w:rsidRPr="00FD2E9B" w:rsidRDefault="00686462" w:rsidP="00F82C54">
      <w:pPr>
        <w:pStyle w:val="StandardWeb"/>
        <w:spacing w:before="0" w:beforeAutospacing="0" w:after="0" w:afterAutospacing="0"/>
        <w:jc w:val="both"/>
        <w:rPr>
          <w:rStyle w:val="Hyperlink"/>
          <w:rFonts w:ascii="Arial" w:eastAsiaTheme="minorHAnsi" w:hAnsi="Arial" w:cs="Arial"/>
          <w:color w:val="auto"/>
          <w:sz w:val="22"/>
          <w:szCs w:val="22"/>
          <w:lang w:val="en-US"/>
        </w:rPr>
      </w:pPr>
    </w:p>
    <w:p w14:paraId="175C21C2" w14:textId="77777777" w:rsidR="00686462" w:rsidRPr="00FD2E9B" w:rsidRDefault="00686462" w:rsidP="00F82C54">
      <w:pPr>
        <w:pStyle w:val="StandardWeb"/>
        <w:spacing w:before="0" w:beforeAutospacing="0" w:after="0" w:afterAutospacing="0"/>
        <w:jc w:val="both"/>
        <w:rPr>
          <w:rStyle w:val="Hyperlink"/>
          <w:rFonts w:ascii="Arial" w:eastAsiaTheme="minorHAnsi" w:hAnsi="Arial" w:cs="Arial"/>
          <w:color w:val="auto"/>
          <w:sz w:val="22"/>
          <w:szCs w:val="22"/>
          <w:lang w:val="en-US"/>
        </w:rPr>
      </w:pPr>
    </w:p>
    <w:p w14:paraId="50219405" w14:textId="77777777" w:rsidR="003E7969" w:rsidRPr="00FD2E9B" w:rsidRDefault="003E7969" w:rsidP="003E7969">
      <w:pPr>
        <w:pStyle w:val="NurText"/>
        <w:rPr>
          <w:rFonts w:ascii="Arial" w:hAnsi="Arial" w:cs="Arial"/>
          <w:b/>
          <w:i/>
          <w:sz w:val="20"/>
          <w:szCs w:val="20"/>
          <w:lang w:val="en-US"/>
        </w:rPr>
      </w:pPr>
      <w:proofErr w:type="spellStart"/>
      <w:r w:rsidRPr="00FD2E9B">
        <w:rPr>
          <w:rFonts w:ascii="Arial" w:hAnsi="Arial" w:cs="Arial"/>
          <w:b/>
          <w:i/>
          <w:sz w:val="20"/>
          <w:szCs w:val="20"/>
          <w:lang w:val="en-US"/>
        </w:rPr>
        <w:t>Fotohinweis</w:t>
      </w:r>
      <w:proofErr w:type="spellEnd"/>
    </w:p>
    <w:p w14:paraId="333853D7" w14:textId="02AD9E53" w:rsidR="003E7969" w:rsidRPr="00FD2E9B" w:rsidRDefault="00FD2E9B" w:rsidP="003E7969">
      <w:pPr>
        <w:pStyle w:val="NurText"/>
        <w:rPr>
          <w:rFonts w:ascii="Arial" w:hAnsi="Arial" w:cs="Arial"/>
          <w:i/>
          <w:sz w:val="20"/>
          <w:szCs w:val="20"/>
          <w:lang w:val="en-US"/>
        </w:rPr>
      </w:pPr>
      <w:proofErr w:type="spellStart"/>
      <w:r w:rsidRPr="00FD2E9B">
        <w:rPr>
          <w:rFonts w:ascii="Arial" w:hAnsi="Arial" w:cs="Arial"/>
          <w:i/>
          <w:sz w:val="20"/>
          <w:szCs w:val="20"/>
          <w:lang w:val="en-US"/>
        </w:rPr>
        <w:t>Foto</w:t>
      </w:r>
      <w:proofErr w:type="spellEnd"/>
      <w:r w:rsidRPr="00FD2E9B">
        <w:rPr>
          <w:rFonts w:ascii="Arial" w:hAnsi="Arial" w:cs="Arial"/>
          <w:i/>
          <w:sz w:val="20"/>
          <w:szCs w:val="20"/>
          <w:lang w:val="en-US"/>
        </w:rPr>
        <w:t xml:space="preserve"> © </w:t>
      </w:r>
      <w:proofErr w:type="spellStart"/>
      <w:r w:rsidRPr="00FD2E9B">
        <w:rPr>
          <w:rFonts w:ascii="Arial" w:hAnsi="Arial" w:cs="Arial"/>
          <w:i/>
          <w:sz w:val="20"/>
          <w:szCs w:val="20"/>
          <w:lang w:val="en-US"/>
        </w:rPr>
        <w:t>TACHOfresh</w:t>
      </w:r>
      <w:proofErr w:type="spellEnd"/>
      <w:r w:rsidRPr="00FD2E9B">
        <w:rPr>
          <w:rFonts w:ascii="Arial" w:hAnsi="Arial" w:cs="Arial"/>
          <w:i/>
          <w:sz w:val="20"/>
          <w:szCs w:val="20"/>
          <w:lang w:val="en-US"/>
        </w:rPr>
        <w:t xml:space="preserve"> </w:t>
      </w:r>
      <w:r w:rsidR="003E7969" w:rsidRPr="00FD2E9B">
        <w:rPr>
          <w:rFonts w:ascii="Arial" w:hAnsi="Arial" w:cs="Arial"/>
          <w:i/>
          <w:sz w:val="20"/>
          <w:szCs w:val="20"/>
          <w:lang w:val="en-US"/>
        </w:rPr>
        <w:t xml:space="preserve"> </w:t>
      </w:r>
    </w:p>
    <w:p w14:paraId="12F538A6" w14:textId="4B5464C7" w:rsidR="003E7969" w:rsidRPr="003E7969" w:rsidRDefault="003E7969" w:rsidP="003E7969">
      <w:pPr>
        <w:rPr>
          <w:rFonts w:ascii="Arial" w:hAnsi="Arial" w:cs="Arial"/>
          <w:i/>
          <w:sz w:val="20"/>
          <w:szCs w:val="20"/>
        </w:rPr>
      </w:pPr>
      <w:r w:rsidRPr="003E7969">
        <w:rPr>
          <w:rFonts w:ascii="Arial" w:hAnsi="Arial" w:cs="Arial"/>
          <w:i/>
          <w:sz w:val="20"/>
          <w:szCs w:val="20"/>
        </w:rPr>
        <w:t>Foto ©Wirtschaftsförderung Dahme-Spreewald</w:t>
      </w:r>
      <w:r w:rsidR="00FD2E9B">
        <w:rPr>
          <w:rFonts w:ascii="Arial" w:hAnsi="Arial" w:cs="Arial"/>
          <w:i/>
          <w:sz w:val="20"/>
          <w:szCs w:val="20"/>
        </w:rPr>
        <w:t xml:space="preserve"> / </w:t>
      </w:r>
      <w:proofErr w:type="spellStart"/>
      <w:r w:rsidR="00FD2E9B">
        <w:rPr>
          <w:rFonts w:ascii="Arial" w:hAnsi="Arial" w:cs="Arial"/>
          <w:i/>
          <w:sz w:val="20"/>
          <w:szCs w:val="20"/>
        </w:rPr>
        <w:t>Helicolor</w:t>
      </w:r>
      <w:proofErr w:type="spellEnd"/>
      <w:r w:rsidR="00FD2E9B">
        <w:rPr>
          <w:rFonts w:ascii="Arial" w:hAnsi="Arial" w:cs="Arial"/>
          <w:i/>
          <w:sz w:val="20"/>
          <w:szCs w:val="20"/>
        </w:rPr>
        <w:t xml:space="preserve"> Luftbild Ost GmbH</w:t>
      </w:r>
      <w:bookmarkStart w:id="0" w:name="_GoBack"/>
      <w:bookmarkEnd w:id="0"/>
    </w:p>
    <w:p w14:paraId="0996418E" w14:textId="75825A82" w:rsidR="00556F6A" w:rsidRPr="0074104B" w:rsidRDefault="00556F6A" w:rsidP="001C3B96">
      <w:pPr>
        <w:pStyle w:val="StandardWeb"/>
        <w:spacing w:before="0" w:beforeAutospacing="0" w:after="0" w:afterAutospacing="0"/>
        <w:jc w:val="both"/>
        <w:rPr>
          <w:rFonts w:ascii="Arial" w:eastAsiaTheme="minorHAnsi" w:hAnsi="Arial" w:cs="Arial"/>
          <w:bCs/>
          <w:sz w:val="22"/>
          <w:szCs w:val="22"/>
          <w:lang w:eastAsia="en-US"/>
        </w:rPr>
      </w:pPr>
    </w:p>
    <w:sectPr w:rsidR="00556F6A" w:rsidRPr="0074104B" w:rsidSect="005A5FE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da-DK"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6C"/>
    <w:rsid w:val="0001780F"/>
    <w:rsid w:val="000574CD"/>
    <w:rsid w:val="00060880"/>
    <w:rsid w:val="000638FC"/>
    <w:rsid w:val="00075E65"/>
    <w:rsid w:val="000805E9"/>
    <w:rsid w:val="00084030"/>
    <w:rsid w:val="000A38A4"/>
    <w:rsid w:val="000C5748"/>
    <w:rsid w:val="000C7561"/>
    <w:rsid w:val="000F5F5D"/>
    <w:rsid w:val="00112B51"/>
    <w:rsid w:val="0019134C"/>
    <w:rsid w:val="001B20FD"/>
    <w:rsid w:val="001B719D"/>
    <w:rsid w:val="001C3B96"/>
    <w:rsid w:val="001E3CB5"/>
    <w:rsid w:val="001E49F6"/>
    <w:rsid w:val="001E7A07"/>
    <w:rsid w:val="001F1E15"/>
    <w:rsid w:val="002072D1"/>
    <w:rsid w:val="00217B5E"/>
    <w:rsid w:val="002441CB"/>
    <w:rsid w:val="002445CF"/>
    <w:rsid w:val="00291710"/>
    <w:rsid w:val="002A79F2"/>
    <w:rsid w:val="002D2384"/>
    <w:rsid w:val="003004E7"/>
    <w:rsid w:val="0031246F"/>
    <w:rsid w:val="00332A50"/>
    <w:rsid w:val="00343779"/>
    <w:rsid w:val="003476A2"/>
    <w:rsid w:val="00385F71"/>
    <w:rsid w:val="00390E6C"/>
    <w:rsid w:val="00390F94"/>
    <w:rsid w:val="003C241B"/>
    <w:rsid w:val="003C3504"/>
    <w:rsid w:val="003E0468"/>
    <w:rsid w:val="003E7969"/>
    <w:rsid w:val="004115F1"/>
    <w:rsid w:val="00421320"/>
    <w:rsid w:val="00421B26"/>
    <w:rsid w:val="00437E75"/>
    <w:rsid w:val="0046437C"/>
    <w:rsid w:val="004902FE"/>
    <w:rsid w:val="00493350"/>
    <w:rsid w:val="004A70F0"/>
    <w:rsid w:val="004B65F5"/>
    <w:rsid w:val="004C1D0B"/>
    <w:rsid w:val="004E5F46"/>
    <w:rsid w:val="004E639F"/>
    <w:rsid w:val="004E78F6"/>
    <w:rsid w:val="004F458C"/>
    <w:rsid w:val="00503162"/>
    <w:rsid w:val="0052022E"/>
    <w:rsid w:val="00545225"/>
    <w:rsid w:val="00556F6A"/>
    <w:rsid w:val="005A5FE5"/>
    <w:rsid w:val="005B0911"/>
    <w:rsid w:val="005C6136"/>
    <w:rsid w:val="005F4C25"/>
    <w:rsid w:val="00603D80"/>
    <w:rsid w:val="00624058"/>
    <w:rsid w:val="006267DA"/>
    <w:rsid w:val="0065005B"/>
    <w:rsid w:val="006805A2"/>
    <w:rsid w:val="00686462"/>
    <w:rsid w:val="0069790E"/>
    <w:rsid w:val="006D70C1"/>
    <w:rsid w:val="00702EC4"/>
    <w:rsid w:val="00706BBD"/>
    <w:rsid w:val="0074104B"/>
    <w:rsid w:val="0079285D"/>
    <w:rsid w:val="007A1C6B"/>
    <w:rsid w:val="007C231E"/>
    <w:rsid w:val="007C24E2"/>
    <w:rsid w:val="007C3D25"/>
    <w:rsid w:val="007E251C"/>
    <w:rsid w:val="008524B8"/>
    <w:rsid w:val="00855437"/>
    <w:rsid w:val="00876F00"/>
    <w:rsid w:val="00887F16"/>
    <w:rsid w:val="008B0356"/>
    <w:rsid w:val="008B4EC9"/>
    <w:rsid w:val="008D484E"/>
    <w:rsid w:val="009004CD"/>
    <w:rsid w:val="00902173"/>
    <w:rsid w:val="00961881"/>
    <w:rsid w:val="0097773D"/>
    <w:rsid w:val="00987D78"/>
    <w:rsid w:val="009B1F27"/>
    <w:rsid w:val="009E11F6"/>
    <w:rsid w:val="00A10B52"/>
    <w:rsid w:val="00A275D8"/>
    <w:rsid w:val="00A3225F"/>
    <w:rsid w:val="00A45880"/>
    <w:rsid w:val="00A66719"/>
    <w:rsid w:val="00A71687"/>
    <w:rsid w:val="00A761CD"/>
    <w:rsid w:val="00B36BA8"/>
    <w:rsid w:val="00B45A4C"/>
    <w:rsid w:val="00B502D5"/>
    <w:rsid w:val="00B70861"/>
    <w:rsid w:val="00B73BE3"/>
    <w:rsid w:val="00BB3ACE"/>
    <w:rsid w:val="00C00B5E"/>
    <w:rsid w:val="00C57AB4"/>
    <w:rsid w:val="00C638DC"/>
    <w:rsid w:val="00C80A3B"/>
    <w:rsid w:val="00CA673C"/>
    <w:rsid w:val="00CE0737"/>
    <w:rsid w:val="00CE0C40"/>
    <w:rsid w:val="00D10A6C"/>
    <w:rsid w:val="00D10C8A"/>
    <w:rsid w:val="00D426D5"/>
    <w:rsid w:val="00D514E8"/>
    <w:rsid w:val="00DB25EA"/>
    <w:rsid w:val="00DB6F3C"/>
    <w:rsid w:val="00DC236E"/>
    <w:rsid w:val="00E03F71"/>
    <w:rsid w:val="00E053D2"/>
    <w:rsid w:val="00E174B9"/>
    <w:rsid w:val="00E305CC"/>
    <w:rsid w:val="00E31155"/>
    <w:rsid w:val="00E32056"/>
    <w:rsid w:val="00E84F8C"/>
    <w:rsid w:val="00ED1217"/>
    <w:rsid w:val="00ED5878"/>
    <w:rsid w:val="00EF3FEF"/>
    <w:rsid w:val="00F3260D"/>
    <w:rsid w:val="00F37C75"/>
    <w:rsid w:val="00F4187D"/>
    <w:rsid w:val="00F7697C"/>
    <w:rsid w:val="00F8013D"/>
    <w:rsid w:val="00F8105D"/>
    <w:rsid w:val="00F82C54"/>
    <w:rsid w:val="00F870DF"/>
    <w:rsid w:val="00F87BBA"/>
    <w:rsid w:val="00FB251B"/>
    <w:rsid w:val="00FC2927"/>
    <w:rsid w:val="00FD2A25"/>
    <w:rsid w:val="00FD2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5BCC"/>
  <w15:chartTrackingRefBased/>
  <w15:docId w15:val="{470FE59B-E23D-404E-9251-20F97F2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B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00B5E"/>
    <w:rPr>
      <w:i/>
      <w:iCs/>
    </w:rPr>
  </w:style>
  <w:style w:type="character" w:styleId="Fett">
    <w:name w:val="Strong"/>
    <w:basedOn w:val="Absatz-Standardschriftart"/>
    <w:uiPriority w:val="22"/>
    <w:qFormat/>
    <w:rsid w:val="00C00B5E"/>
    <w:rPr>
      <w:b/>
      <w:bCs/>
    </w:rPr>
  </w:style>
  <w:style w:type="character" w:styleId="Hyperlink">
    <w:name w:val="Hyperlink"/>
    <w:basedOn w:val="Absatz-Standardschriftart"/>
    <w:uiPriority w:val="99"/>
    <w:unhideWhenUsed/>
    <w:rsid w:val="00887F16"/>
    <w:rPr>
      <w:color w:val="0563C1" w:themeColor="hyperlink"/>
      <w:u w:val="single"/>
    </w:rPr>
  </w:style>
  <w:style w:type="character" w:customStyle="1" w:styleId="NichtaufgelsteErwhnung1">
    <w:name w:val="Nicht aufgelöste Erwähnung1"/>
    <w:basedOn w:val="Absatz-Standardschriftart"/>
    <w:uiPriority w:val="99"/>
    <w:semiHidden/>
    <w:unhideWhenUsed/>
    <w:rsid w:val="00887F1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56F6A"/>
    <w:rPr>
      <w:color w:val="605E5C"/>
      <w:shd w:val="clear" w:color="auto" w:fill="E1DFDD"/>
    </w:rPr>
  </w:style>
  <w:style w:type="paragraph" w:customStyle="1" w:styleId="justify">
    <w:name w:val="justify"/>
    <w:basedOn w:val="Standard"/>
    <w:rsid w:val="00FB251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F82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82C54"/>
    <w:rPr>
      <w:rFonts w:asciiTheme="majorHAnsi" w:eastAsiaTheme="majorEastAsia" w:hAnsiTheme="majorHAnsi" w:cstheme="majorBidi"/>
      <w:spacing w:val="-10"/>
      <w:kern w:val="28"/>
      <w:sz w:val="56"/>
      <w:szCs w:val="56"/>
    </w:rPr>
  </w:style>
  <w:style w:type="character" w:styleId="BesuchterHyperlink">
    <w:name w:val="FollowedHyperlink"/>
    <w:basedOn w:val="Absatz-Standardschriftart"/>
    <w:uiPriority w:val="99"/>
    <w:semiHidden/>
    <w:unhideWhenUsed/>
    <w:rsid w:val="007C231E"/>
    <w:rPr>
      <w:color w:val="954F72" w:themeColor="followedHyperlink"/>
      <w:u w:val="single"/>
    </w:rPr>
  </w:style>
  <w:style w:type="paragraph" w:styleId="NurText">
    <w:name w:val="Plain Text"/>
    <w:basedOn w:val="Standard"/>
    <w:link w:val="NurTextZchn"/>
    <w:uiPriority w:val="99"/>
    <w:semiHidden/>
    <w:unhideWhenUsed/>
    <w:rsid w:val="003E796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E7969"/>
    <w:rPr>
      <w:rFonts w:ascii="Calibri" w:hAnsi="Calibri"/>
      <w:szCs w:val="21"/>
    </w:rPr>
  </w:style>
  <w:style w:type="paragraph" w:styleId="Sprechblasentext">
    <w:name w:val="Balloon Text"/>
    <w:basedOn w:val="Standard"/>
    <w:link w:val="SprechblasentextZchn"/>
    <w:uiPriority w:val="99"/>
    <w:semiHidden/>
    <w:unhideWhenUsed/>
    <w:rsid w:val="00421B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0938">
      <w:bodyDiv w:val="1"/>
      <w:marLeft w:val="0"/>
      <w:marRight w:val="0"/>
      <w:marTop w:val="0"/>
      <w:marBottom w:val="0"/>
      <w:divBdr>
        <w:top w:val="none" w:sz="0" w:space="0" w:color="auto"/>
        <w:left w:val="none" w:sz="0" w:space="0" w:color="auto"/>
        <w:bottom w:val="none" w:sz="0" w:space="0" w:color="auto"/>
        <w:right w:val="none" w:sz="0" w:space="0" w:color="auto"/>
      </w:divBdr>
    </w:div>
    <w:div w:id="198861904">
      <w:bodyDiv w:val="1"/>
      <w:marLeft w:val="0"/>
      <w:marRight w:val="0"/>
      <w:marTop w:val="0"/>
      <w:marBottom w:val="0"/>
      <w:divBdr>
        <w:top w:val="none" w:sz="0" w:space="0" w:color="auto"/>
        <w:left w:val="none" w:sz="0" w:space="0" w:color="auto"/>
        <w:bottom w:val="none" w:sz="0" w:space="0" w:color="auto"/>
        <w:right w:val="none" w:sz="0" w:space="0" w:color="auto"/>
      </w:divBdr>
    </w:div>
    <w:div w:id="769933761">
      <w:bodyDiv w:val="1"/>
      <w:marLeft w:val="0"/>
      <w:marRight w:val="0"/>
      <w:marTop w:val="0"/>
      <w:marBottom w:val="0"/>
      <w:divBdr>
        <w:top w:val="none" w:sz="0" w:space="0" w:color="auto"/>
        <w:left w:val="none" w:sz="0" w:space="0" w:color="auto"/>
        <w:bottom w:val="none" w:sz="0" w:space="0" w:color="auto"/>
        <w:right w:val="none" w:sz="0" w:space="0" w:color="auto"/>
      </w:divBdr>
    </w:div>
    <w:div w:id="1089740185">
      <w:bodyDiv w:val="1"/>
      <w:marLeft w:val="0"/>
      <w:marRight w:val="0"/>
      <w:marTop w:val="0"/>
      <w:marBottom w:val="0"/>
      <w:divBdr>
        <w:top w:val="none" w:sz="0" w:space="0" w:color="auto"/>
        <w:left w:val="none" w:sz="0" w:space="0" w:color="auto"/>
        <w:bottom w:val="none" w:sz="0" w:space="0" w:color="auto"/>
        <w:right w:val="none" w:sz="0" w:space="0" w:color="auto"/>
      </w:divBdr>
      <w:divsChild>
        <w:div w:id="205871937">
          <w:marLeft w:val="0"/>
          <w:marRight w:val="0"/>
          <w:marTop w:val="0"/>
          <w:marBottom w:val="0"/>
          <w:divBdr>
            <w:top w:val="none" w:sz="0" w:space="0" w:color="auto"/>
            <w:left w:val="none" w:sz="0" w:space="0" w:color="auto"/>
            <w:bottom w:val="none" w:sz="0" w:space="0" w:color="auto"/>
            <w:right w:val="none" w:sz="0" w:space="0" w:color="auto"/>
          </w:divBdr>
          <w:divsChild>
            <w:div w:id="1737703776">
              <w:marLeft w:val="0"/>
              <w:marRight w:val="0"/>
              <w:marTop w:val="0"/>
              <w:marBottom w:val="0"/>
              <w:divBdr>
                <w:top w:val="none" w:sz="0" w:space="0" w:color="auto"/>
                <w:left w:val="none" w:sz="0" w:space="0" w:color="auto"/>
                <w:bottom w:val="none" w:sz="0" w:space="0" w:color="auto"/>
                <w:right w:val="none" w:sz="0" w:space="0" w:color="auto"/>
              </w:divBdr>
            </w:div>
          </w:divsChild>
        </w:div>
        <w:div w:id="1075979652">
          <w:marLeft w:val="0"/>
          <w:marRight w:val="0"/>
          <w:marTop w:val="0"/>
          <w:marBottom w:val="0"/>
          <w:divBdr>
            <w:top w:val="none" w:sz="0" w:space="0" w:color="auto"/>
            <w:left w:val="none" w:sz="0" w:space="0" w:color="auto"/>
            <w:bottom w:val="none" w:sz="0" w:space="0" w:color="auto"/>
            <w:right w:val="none" w:sz="0" w:space="0" w:color="auto"/>
          </w:divBdr>
          <w:divsChild>
            <w:div w:id="21131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7565">
      <w:bodyDiv w:val="1"/>
      <w:marLeft w:val="0"/>
      <w:marRight w:val="0"/>
      <w:marTop w:val="0"/>
      <w:marBottom w:val="0"/>
      <w:divBdr>
        <w:top w:val="none" w:sz="0" w:space="0" w:color="auto"/>
        <w:left w:val="none" w:sz="0" w:space="0" w:color="auto"/>
        <w:bottom w:val="none" w:sz="0" w:space="0" w:color="auto"/>
        <w:right w:val="none" w:sz="0" w:space="0" w:color="auto"/>
      </w:divBdr>
    </w:div>
    <w:div w:id="17681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wildau.de" TargetMode="External"/><Relationship Id="rId3" Type="http://schemas.openxmlformats.org/officeDocument/2006/relationships/webSettings" Target="webSettings.xml"/><Relationship Id="rId7" Type="http://schemas.openxmlformats.org/officeDocument/2006/relationships/hyperlink" Target="http://www.dahme-innovatio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chofresh.com" TargetMode="External"/><Relationship Id="rId11" Type="http://schemas.openxmlformats.org/officeDocument/2006/relationships/theme" Target="theme/theme1.xml"/><Relationship Id="rId5" Type="http://schemas.openxmlformats.org/officeDocument/2006/relationships/hyperlink" Target="https://www.wdb-brandenburg.de/Brandenburgischer-Innovationsgutschein-BIG-BIG-Digital.1038.0.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usanne.kirsch@tachofre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Kirsch</dc:creator>
  <cp:keywords/>
  <dc:description/>
  <cp:lastModifiedBy>Dagmar</cp:lastModifiedBy>
  <cp:revision>8</cp:revision>
  <cp:lastPrinted>2023-02-02T19:38:00Z</cp:lastPrinted>
  <dcterms:created xsi:type="dcterms:W3CDTF">2023-02-02T18:30:00Z</dcterms:created>
  <dcterms:modified xsi:type="dcterms:W3CDTF">2023-02-03T06:53:00Z</dcterms:modified>
</cp:coreProperties>
</file>