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5F0C" w14:textId="77777777" w:rsidR="00C52471" w:rsidRDefault="00C52471">
      <w:pPr>
        <w:spacing w:line="100" w:lineRule="atLeast"/>
        <w:jc w:val="both"/>
      </w:pPr>
    </w:p>
    <w:p w14:paraId="5E5705C1" w14:textId="77777777" w:rsidR="00C52471" w:rsidRDefault="00C52471">
      <w:pPr>
        <w:spacing w:line="100" w:lineRule="atLeast"/>
        <w:jc w:val="both"/>
      </w:pPr>
      <w:r>
        <w:rPr>
          <w:b/>
          <w:sz w:val="28"/>
          <w:szCs w:val="28"/>
        </w:rPr>
        <w:t>PRESSEINFORMATION</w:t>
      </w:r>
    </w:p>
    <w:p w14:paraId="0719B1B1" w14:textId="6F3266A6" w:rsidR="006E24E5" w:rsidRDefault="00D406FB">
      <w:pPr>
        <w:spacing w:line="100" w:lineRule="atLeast"/>
        <w:rPr>
          <w:b/>
          <w:bCs/>
          <w:i/>
          <w:sz w:val="18"/>
          <w:szCs w:val="18"/>
        </w:rPr>
      </w:pPr>
      <w:r>
        <w:rPr>
          <w:b/>
          <w:bCs/>
          <w:i/>
          <w:noProof/>
          <w:sz w:val="18"/>
          <w:szCs w:val="18"/>
        </w:rPr>
        <w:drawing>
          <wp:inline distT="0" distB="0" distL="0" distR="0" wp14:anchorId="7B98D82D" wp14:editId="0BBD5AF8">
            <wp:extent cx="5039995" cy="1680210"/>
            <wp:effectExtent l="0" t="0" r="8255" b="0"/>
            <wp:docPr id="16326489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648943" name="Grafik 1632648943"/>
                    <pic:cNvPicPr/>
                  </pic:nvPicPr>
                  <pic:blipFill>
                    <a:blip r:embed="rId7">
                      <a:extLst>
                        <a:ext uri="{28A0092B-C50C-407E-A947-70E740481C1C}">
                          <a14:useLocalDpi xmlns:a14="http://schemas.microsoft.com/office/drawing/2010/main" val="0"/>
                        </a:ext>
                      </a:extLst>
                    </a:blip>
                    <a:stretch>
                      <a:fillRect/>
                    </a:stretch>
                  </pic:blipFill>
                  <pic:spPr>
                    <a:xfrm>
                      <a:off x="0" y="0"/>
                      <a:ext cx="5039995" cy="1680210"/>
                    </a:xfrm>
                    <a:prstGeom prst="rect">
                      <a:avLst/>
                    </a:prstGeom>
                  </pic:spPr>
                </pic:pic>
              </a:graphicData>
            </a:graphic>
          </wp:inline>
        </w:drawing>
      </w:r>
    </w:p>
    <w:p w14:paraId="0B2054D0" w14:textId="77777777" w:rsidR="00D406FB" w:rsidRDefault="00D406FB" w:rsidP="008668A6">
      <w:pPr>
        <w:spacing w:line="100" w:lineRule="atLeast"/>
        <w:rPr>
          <w:i/>
          <w:sz w:val="18"/>
          <w:szCs w:val="18"/>
        </w:rPr>
      </w:pPr>
      <w:r>
        <w:rPr>
          <w:i/>
          <w:sz w:val="18"/>
          <w:szCs w:val="18"/>
        </w:rPr>
        <w:t xml:space="preserve">Bild l.: </w:t>
      </w:r>
      <w:r w:rsidRPr="00D406FB">
        <w:rPr>
          <w:i/>
          <w:sz w:val="18"/>
          <w:szCs w:val="18"/>
        </w:rPr>
        <w:t>Das neue Modul M3 BI ermöglicht das interaktive Visualisieren und Analysieren von Geschäftszahlen.</w:t>
      </w:r>
    </w:p>
    <w:p w14:paraId="018DBC2B" w14:textId="77777777" w:rsidR="00D406FB" w:rsidRDefault="00D406FB" w:rsidP="008668A6">
      <w:pPr>
        <w:spacing w:line="100" w:lineRule="atLeast"/>
        <w:rPr>
          <w:i/>
          <w:sz w:val="18"/>
          <w:szCs w:val="18"/>
        </w:rPr>
      </w:pPr>
      <w:r>
        <w:rPr>
          <w:i/>
          <w:sz w:val="18"/>
          <w:szCs w:val="18"/>
        </w:rPr>
        <w:t xml:space="preserve">Bild r.: </w:t>
      </w:r>
      <w:r w:rsidR="001961F7" w:rsidRPr="001961F7">
        <w:rPr>
          <w:i/>
          <w:sz w:val="18"/>
          <w:szCs w:val="18"/>
        </w:rPr>
        <w:t>Mit der komplett neuen M3 Lagerscannung löst Dr. Malek die bisherige Lösung für das Scannen im Lager ab</w:t>
      </w:r>
      <w:r w:rsidR="001961F7">
        <w:rPr>
          <w:i/>
          <w:sz w:val="18"/>
          <w:szCs w:val="18"/>
        </w:rPr>
        <w:t xml:space="preserve">. </w:t>
      </w:r>
      <w:r w:rsidR="00C52471">
        <w:rPr>
          <w:i/>
          <w:sz w:val="18"/>
          <w:szCs w:val="18"/>
        </w:rPr>
        <w:t>Quelle: Dr. Malek Software</w:t>
      </w:r>
      <w:r w:rsidR="008C50A7">
        <w:rPr>
          <w:i/>
          <w:sz w:val="18"/>
          <w:szCs w:val="18"/>
        </w:rPr>
        <w:t>.</w:t>
      </w:r>
    </w:p>
    <w:p w14:paraId="7FC288CC" w14:textId="7C5E57CC" w:rsidR="00C52471" w:rsidRDefault="00D406FB" w:rsidP="008668A6">
      <w:pPr>
        <w:spacing w:line="100" w:lineRule="atLeast"/>
      </w:pPr>
      <w:r>
        <w:rPr>
          <w:i/>
          <w:sz w:val="18"/>
          <w:szCs w:val="18"/>
        </w:rPr>
        <w:t>Die Bilder können</w:t>
      </w:r>
      <w:r w:rsidR="008C50A7">
        <w:rPr>
          <w:i/>
          <w:sz w:val="18"/>
          <w:szCs w:val="18"/>
        </w:rPr>
        <w:t xml:space="preserve"> unter www.logpr.de heruntergeladen werden.</w:t>
      </w:r>
    </w:p>
    <w:p w14:paraId="6506EE79" w14:textId="77777777" w:rsidR="00C52471" w:rsidRDefault="00C52471">
      <w:pPr>
        <w:spacing w:line="100" w:lineRule="atLeast"/>
      </w:pPr>
    </w:p>
    <w:p w14:paraId="55F7753E" w14:textId="4CB7BE1F" w:rsidR="00C52471" w:rsidRPr="007E79F3" w:rsidRDefault="00231B17" w:rsidP="007F0412">
      <w:pPr>
        <w:tabs>
          <w:tab w:val="left" w:pos="5700"/>
        </w:tabs>
        <w:spacing w:line="100" w:lineRule="atLeast"/>
        <w:rPr>
          <w:b/>
          <w:sz w:val="28"/>
          <w:szCs w:val="28"/>
          <w:lang w:val="fr-FR"/>
        </w:rPr>
      </w:pPr>
      <w:r w:rsidRPr="007E79F3">
        <w:rPr>
          <w:sz w:val="24"/>
          <w:szCs w:val="24"/>
          <w:lang w:val="fr-FR"/>
        </w:rPr>
        <w:t xml:space="preserve">Messe </w:t>
      </w:r>
      <w:r w:rsidR="00E610C5" w:rsidRPr="007E79F3">
        <w:rPr>
          <w:sz w:val="24"/>
          <w:szCs w:val="24"/>
          <w:lang w:val="fr-FR"/>
        </w:rPr>
        <w:t>transport logistic</w:t>
      </w:r>
    </w:p>
    <w:p w14:paraId="1159AAD6" w14:textId="2ECCD684" w:rsidR="00C52471" w:rsidRPr="007E79F3" w:rsidRDefault="00FD3B8E" w:rsidP="000908F6">
      <w:pPr>
        <w:keepNext/>
        <w:spacing w:after="120" w:line="100" w:lineRule="atLeast"/>
        <w:jc w:val="both"/>
        <w:rPr>
          <w:b/>
          <w:bCs/>
          <w:sz w:val="28"/>
          <w:szCs w:val="28"/>
          <w:lang w:val="fr-FR"/>
        </w:rPr>
      </w:pPr>
      <w:r w:rsidRPr="007E79F3">
        <w:rPr>
          <w:b/>
          <w:bCs/>
          <w:sz w:val="28"/>
          <w:szCs w:val="28"/>
          <w:lang w:val="fr-FR"/>
        </w:rPr>
        <w:t xml:space="preserve">Dr. Malek </w:t>
      </w:r>
      <w:r w:rsidR="007E79F3" w:rsidRPr="007E79F3">
        <w:rPr>
          <w:b/>
          <w:bCs/>
          <w:sz w:val="28"/>
          <w:szCs w:val="28"/>
          <w:lang w:val="fr-FR"/>
        </w:rPr>
        <w:t>v</w:t>
      </w:r>
      <w:r w:rsidR="007E79F3">
        <w:rPr>
          <w:b/>
          <w:bCs/>
          <w:sz w:val="28"/>
          <w:szCs w:val="28"/>
          <w:lang w:val="fr-FR"/>
        </w:rPr>
        <w:t>isualisiert interaktiv</w:t>
      </w:r>
    </w:p>
    <w:p w14:paraId="47C43DE9" w14:textId="0FB90664" w:rsidR="00317D59" w:rsidRDefault="00644749" w:rsidP="005569F1">
      <w:pPr>
        <w:spacing w:after="120" w:line="100" w:lineRule="atLeast"/>
        <w:rPr>
          <w:sz w:val="24"/>
          <w:szCs w:val="24"/>
        </w:rPr>
      </w:pPr>
      <w:r>
        <w:rPr>
          <w:sz w:val="24"/>
          <w:szCs w:val="24"/>
        </w:rPr>
        <w:t>Integriertes Business-Intelligence-</w:t>
      </w:r>
      <w:r w:rsidRPr="00644749">
        <w:rPr>
          <w:sz w:val="24"/>
          <w:szCs w:val="24"/>
        </w:rPr>
        <w:t xml:space="preserve">Modul M3 BI </w:t>
      </w:r>
      <w:r>
        <w:rPr>
          <w:sz w:val="24"/>
          <w:szCs w:val="24"/>
        </w:rPr>
        <w:t xml:space="preserve">– </w:t>
      </w:r>
      <w:r w:rsidR="00E610C5">
        <w:rPr>
          <w:sz w:val="24"/>
          <w:szCs w:val="24"/>
        </w:rPr>
        <w:t>Neu</w:t>
      </w:r>
      <w:r w:rsidR="00E610C5" w:rsidRPr="00644749">
        <w:rPr>
          <w:sz w:val="24"/>
          <w:szCs w:val="24"/>
        </w:rPr>
        <w:t xml:space="preserve"> entwickelte Lagerscannung mit Android-App </w:t>
      </w:r>
      <w:r w:rsidR="00E610C5">
        <w:rPr>
          <w:sz w:val="24"/>
          <w:szCs w:val="24"/>
        </w:rPr>
        <w:t xml:space="preserve">– </w:t>
      </w:r>
      <w:r>
        <w:rPr>
          <w:sz w:val="24"/>
          <w:szCs w:val="24"/>
        </w:rPr>
        <w:t>O</w:t>
      </w:r>
      <w:r w:rsidRPr="00644749">
        <w:rPr>
          <w:sz w:val="24"/>
          <w:szCs w:val="24"/>
        </w:rPr>
        <w:t>nline verfügbare</w:t>
      </w:r>
      <w:r>
        <w:rPr>
          <w:sz w:val="24"/>
          <w:szCs w:val="24"/>
        </w:rPr>
        <w:t>r</w:t>
      </w:r>
      <w:r w:rsidRPr="00644749">
        <w:rPr>
          <w:sz w:val="24"/>
          <w:szCs w:val="24"/>
        </w:rPr>
        <w:t xml:space="preserve"> M3 Frachtpreisrechner</w:t>
      </w:r>
      <w:r>
        <w:rPr>
          <w:sz w:val="24"/>
          <w:szCs w:val="24"/>
        </w:rPr>
        <w:t xml:space="preserve"> – EWS Entfernungswerke Straße in aktualisierter Form</w:t>
      </w:r>
    </w:p>
    <w:p w14:paraId="2650ADEC" w14:textId="77777777" w:rsidR="00644749" w:rsidRDefault="00644749" w:rsidP="005569F1">
      <w:pPr>
        <w:spacing w:after="120" w:line="100" w:lineRule="atLeast"/>
      </w:pPr>
    </w:p>
    <w:p w14:paraId="2879B883" w14:textId="745AC960" w:rsidR="00E80A9F" w:rsidRPr="000E4F2C" w:rsidRDefault="00910938" w:rsidP="00E80A9F">
      <w:pPr>
        <w:spacing w:after="120" w:line="340" w:lineRule="exact"/>
        <w:jc w:val="both"/>
        <w:rPr>
          <w:b/>
          <w:color w:val="000000" w:themeColor="text1"/>
          <w:sz w:val="24"/>
          <w:szCs w:val="24"/>
        </w:rPr>
      </w:pPr>
      <w:r w:rsidRPr="000E4F2C">
        <w:rPr>
          <w:color w:val="000000" w:themeColor="text1"/>
          <w:sz w:val="24"/>
          <w:szCs w:val="24"/>
        </w:rPr>
        <w:t xml:space="preserve">Dresden, </w:t>
      </w:r>
      <w:r w:rsidR="00E610C5">
        <w:rPr>
          <w:color w:val="000000" w:themeColor="text1"/>
          <w:sz w:val="24"/>
          <w:szCs w:val="24"/>
        </w:rPr>
        <w:t>3. April</w:t>
      </w:r>
      <w:r w:rsidR="006C0CDA" w:rsidRPr="000E4F2C">
        <w:rPr>
          <w:color w:val="000000" w:themeColor="text1"/>
          <w:sz w:val="24"/>
          <w:szCs w:val="24"/>
        </w:rPr>
        <w:t xml:space="preserve"> 202</w:t>
      </w:r>
      <w:r w:rsidR="0000368C" w:rsidRPr="000E4F2C">
        <w:rPr>
          <w:color w:val="000000" w:themeColor="text1"/>
          <w:sz w:val="24"/>
          <w:szCs w:val="24"/>
        </w:rPr>
        <w:t>3</w:t>
      </w:r>
      <w:r w:rsidRPr="000E4F2C">
        <w:rPr>
          <w:color w:val="000000" w:themeColor="text1"/>
          <w:sz w:val="24"/>
          <w:szCs w:val="24"/>
        </w:rPr>
        <w:t xml:space="preserve"> - </w:t>
      </w:r>
      <w:r w:rsidR="000B004F" w:rsidRPr="000E4F2C">
        <w:rPr>
          <w:b/>
          <w:bCs/>
          <w:color w:val="000000" w:themeColor="text1"/>
          <w:sz w:val="24"/>
          <w:szCs w:val="24"/>
        </w:rPr>
        <w:t xml:space="preserve">Dr. Malek Software </w:t>
      </w:r>
      <w:r w:rsidR="00637290" w:rsidRPr="000E4F2C">
        <w:rPr>
          <w:b/>
          <w:bCs/>
          <w:color w:val="000000" w:themeColor="text1"/>
          <w:sz w:val="24"/>
          <w:szCs w:val="24"/>
        </w:rPr>
        <w:t>präsentiert</w:t>
      </w:r>
      <w:r w:rsidR="000B004F" w:rsidRPr="000E4F2C">
        <w:rPr>
          <w:b/>
          <w:bCs/>
          <w:color w:val="000000" w:themeColor="text1"/>
          <w:sz w:val="24"/>
          <w:szCs w:val="24"/>
        </w:rPr>
        <w:t xml:space="preserve"> auf der </w:t>
      </w:r>
      <w:r w:rsidR="00E610C5">
        <w:rPr>
          <w:b/>
          <w:bCs/>
          <w:color w:val="000000" w:themeColor="text1"/>
          <w:sz w:val="24"/>
          <w:szCs w:val="24"/>
        </w:rPr>
        <w:t>Messe transport logistic</w:t>
      </w:r>
      <w:r w:rsidR="000B004F" w:rsidRPr="000E4F2C">
        <w:rPr>
          <w:b/>
          <w:bCs/>
          <w:color w:val="000000" w:themeColor="text1"/>
          <w:sz w:val="24"/>
          <w:szCs w:val="24"/>
        </w:rPr>
        <w:t xml:space="preserve"> in </w:t>
      </w:r>
      <w:r w:rsidR="00E610C5">
        <w:rPr>
          <w:b/>
          <w:bCs/>
          <w:color w:val="000000" w:themeColor="text1"/>
          <w:sz w:val="24"/>
          <w:szCs w:val="24"/>
        </w:rPr>
        <w:t>München</w:t>
      </w:r>
      <w:r w:rsidR="000B004F" w:rsidRPr="000E4F2C">
        <w:rPr>
          <w:b/>
          <w:bCs/>
          <w:color w:val="000000" w:themeColor="text1"/>
          <w:sz w:val="24"/>
          <w:szCs w:val="24"/>
        </w:rPr>
        <w:t xml:space="preserve"> (</w:t>
      </w:r>
      <w:r w:rsidR="00E610C5">
        <w:rPr>
          <w:b/>
          <w:bCs/>
          <w:color w:val="000000" w:themeColor="text1"/>
          <w:sz w:val="24"/>
          <w:szCs w:val="24"/>
        </w:rPr>
        <w:t>9. bis 12. Mai</w:t>
      </w:r>
      <w:r w:rsidR="000B004F" w:rsidRPr="000E4F2C">
        <w:rPr>
          <w:b/>
          <w:bCs/>
          <w:color w:val="000000" w:themeColor="text1"/>
          <w:sz w:val="24"/>
          <w:szCs w:val="24"/>
        </w:rPr>
        <w:t xml:space="preserve">) erstmals </w:t>
      </w:r>
      <w:r w:rsidR="00E610C5">
        <w:rPr>
          <w:b/>
          <w:bCs/>
          <w:color w:val="000000" w:themeColor="text1"/>
          <w:sz w:val="24"/>
          <w:szCs w:val="24"/>
        </w:rPr>
        <w:t xml:space="preserve">das neue </w:t>
      </w:r>
      <w:r w:rsidR="00E610C5" w:rsidRPr="000E4F2C">
        <w:rPr>
          <w:b/>
          <w:bCs/>
          <w:color w:val="000000" w:themeColor="text1"/>
          <w:sz w:val="24"/>
          <w:szCs w:val="24"/>
        </w:rPr>
        <w:t xml:space="preserve">Modul M3 BI für das interaktive Visualisieren und Analysieren von Geschäftszahlen. </w:t>
      </w:r>
      <w:r w:rsidR="00637290" w:rsidRPr="000E4F2C">
        <w:rPr>
          <w:b/>
          <w:bCs/>
          <w:color w:val="000000" w:themeColor="text1"/>
          <w:sz w:val="24"/>
          <w:szCs w:val="24"/>
        </w:rPr>
        <w:t xml:space="preserve">Ebenfalls neu ist </w:t>
      </w:r>
      <w:r w:rsidR="00E610C5" w:rsidRPr="000E4F2C">
        <w:rPr>
          <w:b/>
          <w:bCs/>
          <w:color w:val="000000" w:themeColor="text1"/>
          <w:sz w:val="24"/>
          <w:szCs w:val="24"/>
        </w:rPr>
        <w:t xml:space="preserve">die komplett als Android-App neu entwickelte Lagerscannung. </w:t>
      </w:r>
      <w:r w:rsidR="00631F2C" w:rsidRPr="000E4F2C">
        <w:rPr>
          <w:b/>
          <w:bCs/>
          <w:color w:val="000000" w:themeColor="text1"/>
          <w:sz w:val="24"/>
          <w:szCs w:val="24"/>
        </w:rPr>
        <w:t>Eine weitere Innovation ist der</w:t>
      </w:r>
      <w:r w:rsidR="00631F2C" w:rsidRPr="000E4F2C">
        <w:rPr>
          <w:bCs/>
          <w:color w:val="000000" w:themeColor="text1"/>
          <w:sz w:val="24"/>
          <w:szCs w:val="24"/>
        </w:rPr>
        <w:t xml:space="preserve"> </w:t>
      </w:r>
      <w:r w:rsidR="00631F2C" w:rsidRPr="000E4F2C">
        <w:rPr>
          <w:b/>
          <w:color w:val="000000" w:themeColor="text1"/>
          <w:sz w:val="24"/>
          <w:szCs w:val="24"/>
        </w:rPr>
        <w:t>online verfügbare M3 Frachtpreisrechner, mit dem Kunden</w:t>
      </w:r>
      <w:r w:rsidR="006245A7" w:rsidRPr="000E4F2C">
        <w:rPr>
          <w:b/>
          <w:color w:val="000000" w:themeColor="text1"/>
          <w:sz w:val="24"/>
          <w:szCs w:val="24"/>
        </w:rPr>
        <w:t xml:space="preserve"> und Interessenten</w:t>
      </w:r>
      <w:r w:rsidR="00631F2C" w:rsidRPr="000E4F2C">
        <w:rPr>
          <w:b/>
          <w:color w:val="000000" w:themeColor="text1"/>
          <w:sz w:val="24"/>
          <w:szCs w:val="24"/>
        </w:rPr>
        <w:t xml:space="preserve"> Frachtpreise abfragen können. </w:t>
      </w:r>
      <w:r w:rsidR="00B05B19" w:rsidRPr="000E4F2C">
        <w:rPr>
          <w:b/>
          <w:bCs/>
          <w:color w:val="000000" w:themeColor="text1"/>
          <w:sz w:val="24"/>
          <w:szCs w:val="24"/>
        </w:rPr>
        <w:t xml:space="preserve">Dr. Malek Software stellt aus in Halle </w:t>
      </w:r>
      <w:r w:rsidR="00E610C5">
        <w:rPr>
          <w:b/>
          <w:bCs/>
          <w:color w:val="000000" w:themeColor="text1"/>
          <w:sz w:val="24"/>
          <w:szCs w:val="24"/>
        </w:rPr>
        <w:t>A3</w:t>
      </w:r>
      <w:r w:rsidR="00B05B19" w:rsidRPr="000E4F2C">
        <w:rPr>
          <w:b/>
          <w:bCs/>
          <w:color w:val="000000" w:themeColor="text1"/>
          <w:sz w:val="24"/>
          <w:szCs w:val="24"/>
        </w:rPr>
        <w:t xml:space="preserve"> am Stand </w:t>
      </w:r>
      <w:r w:rsidR="00E610C5">
        <w:rPr>
          <w:b/>
          <w:bCs/>
          <w:color w:val="000000" w:themeColor="text1"/>
          <w:sz w:val="24"/>
          <w:szCs w:val="24"/>
        </w:rPr>
        <w:t>102</w:t>
      </w:r>
      <w:r w:rsidR="00DC0C0D" w:rsidRPr="000E4F2C">
        <w:rPr>
          <w:b/>
          <w:bCs/>
          <w:color w:val="000000" w:themeColor="text1"/>
          <w:sz w:val="24"/>
          <w:szCs w:val="24"/>
        </w:rPr>
        <w:t>.</w:t>
      </w:r>
    </w:p>
    <w:p w14:paraId="723E3147" w14:textId="33ECE5A5" w:rsidR="00E610C5" w:rsidRPr="000E4F2C" w:rsidRDefault="00E610C5" w:rsidP="00E610C5">
      <w:pPr>
        <w:spacing w:after="120" w:line="340" w:lineRule="exact"/>
        <w:jc w:val="both"/>
        <w:rPr>
          <w:bCs/>
          <w:color w:val="000000" w:themeColor="text1"/>
          <w:sz w:val="24"/>
          <w:szCs w:val="24"/>
        </w:rPr>
      </w:pPr>
      <w:bookmarkStart w:id="0" w:name="_Hlk131427712"/>
      <w:bookmarkStart w:id="1" w:name="_Hlk126060441"/>
      <w:r w:rsidRPr="000E4F2C">
        <w:rPr>
          <w:bCs/>
          <w:color w:val="000000" w:themeColor="text1"/>
          <w:sz w:val="24"/>
          <w:szCs w:val="24"/>
        </w:rPr>
        <w:t xml:space="preserve">Das neue Modul M3 BI ist eine umfassende Lösung für Business Intelligence. M3 BI ermöglicht </w:t>
      </w:r>
      <w:bookmarkStart w:id="2" w:name="_Hlk126054163"/>
      <w:r w:rsidRPr="000E4F2C">
        <w:rPr>
          <w:bCs/>
          <w:color w:val="000000" w:themeColor="text1"/>
          <w:sz w:val="24"/>
          <w:szCs w:val="24"/>
        </w:rPr>
        <w:t>das interaktive Visualisieren und Analysieren von Geschäftszahlen</w:t>
      </w:r>
      <w:bookmarkEnd w:id="2"/>
      <w:r w:rsidRPr="000E4F2C">
        <w:rPr>
          <w:bCs/>
          <w:color w:val="000000" w:themeColor="text1"/>
          <w:sz w:val="24"/>
          <w:szCs w:val="24"/>
        </w:rPr>
        <w:t xml:space="preserve">. </w:t>
      </w:r>
      <w:bookmarkEnd w:id="0"/>
      <w:r w:rsidRPr="000E4F2C">
        <w:rPr>
          <w:bCs/>
          <w:color w:val="000000" w:themeColor="text1"/>
          <w:sz w:val="24"/>
          <w:szCs w:val="24"/>
        </w:rPr>
        <w:t>So lässt sich zum Beispiel die Zusammensetzung von Umsätzen darstellen und direkt miteinander vergleichen. Die Drilldown- Funktion hilft dabei beim Navigieren durch verschiedene Ebenen und gewährt den schnellen Einblick auf bestimmte Kunden, Relationen oder Geschäftsbereiche.</w:t>
      </w:r>
    </w:p>
    <w:p w14:paraId="56F56D19" w14:textId="77777777" w:rsidR="00E610C5" w:rsidRPr="000E4F2C" w:rsidRDefault="00E610C5" w:rsidP="00E610C5">
      <w:pPr>
        <w:spacing w:after="120" w:line="340" w:lineRule="exact"/>
        <w:jc w:val="both"/>
        <w:rPr>
          <w:bCs/>
          <w:color w:val="000000" w:themeColor="text1"/>
          <w:sz w:val="24"/>
          <w:szCs w:val="24"/>
        </w:rPr>
      </w:pPr>
      <w:r w:rsidRPr="000E4F2C">
        <w:rPr>
          <w:bCs/>
          <w:color w:val="000000" w:themeColor="text1"/>
          <w:sz w:val="24"/>
          <w:szCs w:val="24"/>
        </w:rPr>
        <w:t>Die in M3 verfügbaren und gesammelten Daten werden mit dem BI-Tool in anschaulicher Weise zur systematischen Auswertung übersichtlich auf einer Oberfläche bereit gestellt. Torten- und Balken-Diagramme machen Zusammenhänge verständlich und liefern Entscheidungsgrundlagen.</w:t>
      </w:r>
    </w:p>
    <w:p w14:paraId="20673F1C" w14:textId="77777777" w:rsidR="00E610C5" w:rsidRPr="000E4F2C" w:rsidRDefault="00E610C5" w:rsidP="00E610C5">
      <w:pPr>
        <w:spacing w:after="120" w:line="340" w:lineRule="exact"/>
        <w:jc w:val="both"/>
        <w:rPr>
          <w:bCs/>
          <w:color w:val="000000" w:themeColor="text1"/>
          <w:sz w:val="24"/>
          <w:szCs w:val="24"/>
        </w:rPr>
      </w:pPr>
      <w:r w:rsidRPr="000E4F2C">
        <w:rPr>
          <w:bCs/>
          <w:color w:val="000000" w:themeColor="text1"/>
          <w:sz w:val="24"/>
          <w:szCs w:val="24"/>
        </w:rPr>
        <w:lastRenderedPageBreak/>
        <w:t>Neben den vorgefertigten Standard-Dashbords von M3 BI können problemlos ganz eigene und individuelle Übersichten definiert und abgespeichert werden. Für diesen Zweck steht ein Dashboard-Designer zur Verfügung, der sich einfach bedienen lässt. Wer Erfahrungen mit dem Erstellen von Excel-Diagrammen hat, wird mit M3 BI und etwas Übung auch eigene Dashboards erstellen können.</w:t>
      </w:r>
    </w:p>
    <w:p w14:paraId="2D1E1CAF" w14:textId="0B333C1E" w:rsidR="005E73C7" w:rsidRPr="000E4F2C" w:rsidRDefault="00706FAD" w:rsidP="005E73C7">
      <w:pPr>
        <w:spacing w:after="120" w:line="340" w:lineRule="exact"/>
        <w:jc w:val="both"/>
        <w:rPr>
          <w:bCs/>
          <w:color w:val="000000" w:themeColor="text1"/>
          <w:sz w:val="24"/>
          <w:szCs w:val="24"/>
        </w:rPr>
      </w:pPr>
      <w:r w:rsidRPr="000E4F2C">
        <w:rPr>
          <w:bCs/>
          <w:color w:val="000000" w:themeColor="text1"/>
          <w:sz w:val="24"/>
          <w:szCs w:val="24"/>
        </w:rPr>
        <w:t xml:space="preserve">Mit der </w:t>
      </w:r>
      <w:r w:rsidR="00E610C5">
        <w:rPr>
          <w:bCs/>
          <w:color w:val="000000" w:themeColor="text1"/>
          <w:sz w:val="24"/>
          <w:szCs w:val="24"/>
        </w:rPr>
        <w:t>ebenfalls</w:t>
      </w:r>
      <w:r w:rsidR="00637290" w:rsidRPr="000E4F2C">
        <w:rPr>
          <w:bCs/>
          <w:color w:val="000000" w:themeColor="text1"/>
          <w:sz w:val="24"/>
          <w:szCs w:val="24"/>
        </w:rPr>
        <w:t xml:space="preserve"> neu</w:t>
      </w:r>
      <w:r w:rsidRPr="000E4F2C">
        <w:rPr>
          <w:bCs/>
          <w:color w:val="000000" w:themeColor="text1"/>
          <w:sz w:val="24"/>
          <w:szCs w:val="24"/>
        </w:rPr>
        <w:t xml:space="preserve">en </w:t>
      </w:r>
      <w:r w:rsidR="005E73C7" w:rsidRPr="000E4F2C">
        <w:rPr>
          <w:bCs/>
          <w:color w:val="000000" w:themeColor="text1"/>
          <w:sz w:val="24"/>
          <w:szCs w:val="24"/>
        </w:rPr>
        <w:t xml:space="preserve">M3 </w:t>
      </w:r>
      <w:r w:rsidR="00637290" w:rsidRPr="000E4F2C">
        <w:rPr>
          <w:bCs/>
          <w:color w:val="000000" w:themeColor="text1"/>
          <w:sz w:val="24"/>
          <w:szCs w:val="24"/>
        </w:rPr>
        <w:t>Lagerscannung</w:t>
      </w:r>
      <w:r w:rsidRPr="000E4F2C">
        <w:rPr>
          <w:bCs/>
          <w:color w:val="000000" w:themeColor="text1"/>
          <w:sz w:val="24"/>
          <w:szCs w:val="24"/>
        </w:rPr>
        <w:t xml:space="preserve"> inklusive einer speziell für Android entwickelten App löst Dr. Malek die bisherige Lösung für das Scannen im Lager ab</w:t>
      </w:r>
      <w:bookmarkEnd w:id="1"/>
      <w:r w:rsidRPr="000E4F2C">
        <w:rPr>
          <w:bCs/>
          <w:color w:val="000000" w:themeColor="text1"/>
          <w:sz w:val="24"/>
          <w:szCs w:val="24"/>
        </w:rPr>
        <w:t xml:space="preserve">. </w:t>
      </w:r>
      <w:r w:rsidR="005E73C7" w:rsidRPr="000E4F2C">
        <w:rPr>
          <w:bCs/>
          <w:color w:val="000000" w:themeColor="text1"/>
          <w:sz w:val="24"/>
          <w:szCs w:val="24"/>
        </w:rPr>
        <w:t xml:space="preserve">Bei der Entwicklung standen die Anwenderfreundlichkeit und eine moderne Optik im Vordergrund. Die M3 Lagerscannung ist im ersten Schritt für die M3 Umschlagscannung in Umschlaglagern verfügbar. Im Laufe des Jahres soll die </w:t>
      </w:r>
      <w:r w:rsidR="006245A7" w:rsidRPr="000E4F2C">
        <w:rPr>
          <w:bCs/>
          <w:color w:val="000000" w:themeColor="text1"/>
          <w:sz w:val="24"/>
          <w:szCs w:val="24"/>
        </w:rPr>
        <w:t xml:space="preserve">neue </w:t>
      </w:r>
      <w:r w:rsidR="005E73C7" w:rsidRPr="000E4F2C">
        <w:rPr>
          <w:bCs/>
          <w:color w:val="000000" w:themeColor="text1"/>
          <w:sz w:val="24"/>
          <w:szCs w:val="24"/>
        </w:rPr>
        <w:t xml:space="preserve">Software </w:t>
      </w:r>
      <w:r w:rsidR="006245A7" w:rsidRPr="000E4F2C">
        <w:rPr>
          <w:bCs/>
          <w:color w:val="000000" w:themeColor="text1"/>
          <w:sz w:val="24"/>
          <w:szCs w:val="24"/>
        </w:rPr>
        <w:t xml:space="preserve">auch bei dem bewährten Lagerverwaltungssystem </w:t>
      </w:r>
      <w:r w:rsidR="005E73C7" w:rsidRPr="000E4F2C">
        <w:rPr>
          <w:bCs/>
          <w:color w:val="000000" w:themeColor="text1"/>
          <w:sz w:val="24"/>
          <w:szCs w:val="24"/>
        </w:rPr>
        <w:t>M3 LVS</w:t>
      </w:r>
      <w:r w:rsidR="006245A7" w:rsidRPr="000E4F2C">
        <w:rPr>
          <w:bCs/>
          <w:color w:val="000000" w:themeColor="text1"/>
          <w:sz w:val="24"/>
          <w:szCs w:val="24"/>
        </w:rPr>
        <w:t xml:space="preserve"> die bestehende Scanner-Software ablösen</w:t>
      </w:r>
      <w:r w:rsidR="005E73C7" w:rsidRPr="000E4F2C">
        <w:rPr>
          <w:bCs/>
          <w:color w:val="000000" w:themeColor="text1"/>
          <w:sz w:val="24"/>
          <w:szCs w:val="24"/>
        </w:rPr>
        <w:t>.</w:t>
      </w:r>
    </w:p>
    <w:p w14:paraId="635331AB" w14:textId="37A73C59" w:rsidR="00637290" w:rsidRPr="000E4F2C" w:rsidRDefault="0094085D" w:rsidP="0094085D">
      <w:pPr>
        <w:spacing w:after="120" w:line="340" w:lineRule="exact"/>
        <w:jc w:val="both"/>
        <w:rPr>
          <w:bCs/>
          <w:color w:val="000000" w:themeColor="text1"/>
          <w:sz w:val="24"/>
          <w:szCs w:val="24"/>
        </w:rPr>
      </w:pPr>
      <w:r w:rsidRPr="000E4F2C">
        <w:rPr>
          <w:bCs/>
          <w:color w:val="000000" w:themeColor="text1"/>
          <w:sz w:val="24"/>
          <w:szCs w:val="24"/>
        </w:rPr>
        <w:t xml:space="preserve">Als dritte Innovationen zeigt Dr. Malek Software den M3 Frachtpreisrechner als </w:t>
      </w:r>
      <w:r w:rsidR="00B0175C" w:rsidRPr="000E4F2C">
        <w:rPr>
          <w:bCs/>
          <w:color w:val="000000" w:themeColor="text1"/>
          <w:sz w:val="24"/>
          <w:szCs w:val="24"/>
        </w:rPr>
        <w:t>weitere</w:t>
      </w:r>
      <w:r w:rsidRPr="000E4F2C">
        <w:rPr>
          <w:bCs/>
          <w:color w:val="000000" w:themeColor="text1"/>
          <w:sz w:val="24"/>
          <w:szCs w:val="24"/>
        </w:rPr>
        <w:t xml:space="preserve"> Online-Funktion der M3 Webservices. Die Lösung richtet sich in erster Linie an </w:t>
      </w:r>
      <w:r w:rsidR="00637290" w:rsidRPr="000E4F2C">
        <w:rPr>
          <w:bCs/>
          <w:color w:val="000000" w:themeColor="text1"/>
          <w:sz w:val="24"/>
          <w:szCs w:val="24"/>
        </w:rPr>
        <w:t xml:space="preserve">Kunden, die </w:t>
      </w:r>
      <w:r w:rsidRPr="000E4F2C">
        <w:rPr>
          <w:bCs/>
          <w:color w:val="000000" w:themeColor="text1"/>
          <w:sz w:val="24"/>
          <w:szCs w:val="24"/>
        </w:rPr>
        <w:t xml:space="preserve">bereits die Online-Auftragserfassung </w:t>
      </w:r>
      <w:r w:rsidR="00637290" w:rsidRPr="000E4F2C">
        <w:rPr>
          <w:bCs/>
          <w:color w:val="000000" w:themeColor="text1"/>
          <w:sz w:val="24"/>
          <w:szCs w:val="24"/>
        </w:rPr>
        <w:t xml:space="preserve">M3 Weborder nutzen </w:t>
      </w:r>
      <w:r w:rsidRPr="000E4F2C">
        <w:rPr>
          <w:bCs/>
          <w:color w:val="000000" w:themeColor="text1"/>
          <w:sz w:val="24"/>
          <w:szCs w:val="24"/>
        </w:rPr>
        <w:t>und</w:t>
      </w:r>
      <w:r w:rsidR="00637290" w:rsidRPr="000E4F2C">
        <w:rPr>
          <w:bCs/>
          <w:color w:val="000000" w:themeColor="text1"/>
          <w:sz w:val="24"/>
          <w:szCs w:val="24"/>
        </w:rPr>
        <w:t xml:space="preserve"> vor der Beauftragung </w:t>
      </w:r>
      <w:r w:rsidRPr="000E4F2C">
        <w:rPr>
          <w:bCs/>
          <w:color w:val="000000" w:themeColor="text1"/>
          <w:sz w:val="24"/>
          <w:szCs w:val="24"/>
        </w:rPr>
        <w:t xml:space="preserve">die </w:t>
      </w:r>
      <w:r w:rsidR="00637290" w:rsidRPr="000E4F2C">
        <w:rPr>
          <w:bCs/>
          <w:color w:val="000000" w:themeColor="text1"/>
          <w:sz w:val="24"/>
          <w:szCs w:val="24"/>
        </w:rPr>
        <w:t>Frachtpreise anfragen</w:t>
      </w:r>
      <w:r w:rsidRPr="000E4F2C">
        <w:rPr>
          <w:bCs/>
          <w:color w:val="000000" w:themeColor="text1"/>
          <w:sz w:val="24"/>
          <w:szCs w:val="24"/>
        </w:rPr>
        <w:t xml:space="preserve"> möchten. Diese werden von M3 auf Basis der vereinbarten Tarife umgehend errechnet und angezeigt. Der M3 Frachtpreisrechner ist aber auch mit einem </w:t>
      </w:r>
      <w:r w:rsidR="00637290" w:rsidRPr="000E4F2C">
        <w:rPr>
          <w:bCs/>
          <w:color w:val="000000" w:themeColor="text1"/>
          <w:sz w:val="24"/>
          <w:szCs w:val="24"/>
        </w:rPr>
        <w:t>Gastzugang</w:t>
      </w:r>
      <w:r w:rsidRPr="000E4F2C">
        <w:rPr>
          <w:bCs/>
          <w:color w:val="000000" w:themeColor="text1"/>
          <w:sz w:val="24"/>
          <w:szCs w:val="24"/>
        </w:rPr>
        <w:t xml:space="preserve"> nutzbar. Somit können auch</w:t>
      </w:r>
      <w:r w:rsidR="00637290" w:rsidRPr="000E4F2C">
        <w:rPr>
          <w:bCs/>
          <w:color w:val="000000" w:themeColor="text1"/>
          <w:sz w:val="24"/>
          <w:szCs w:val="24"/>
        </w:rPr>
        <w:t xml:space="preserve"> Interessenten ohne festen Zugang </w:t>
      </w:r>
      <w:r w:rsidRPr="000E4F2C">
        <w:rPr>
          <w:bCs/>
          <w:color w:val="000000" w:themeColor="text1"/>
          <w:sz w:val="24"/>
          <w:szCs w:val="24"/>
        </w:rPr>
        <w:t xml:space="preserve">zu den Webservices von Dr. Malek </w:t>
      </w:r>
      <w:r w:rsidR="00637290" w:rsidRPr="000E4F2C">
        <w:rPr>
          <w:bCs/>
          <w:color w:val="000000" w:themeColor="text1"/>
          <w:sz w:val="24"/>
          <w:szCs w:val="24"/>
        </w:rPr>
        <w:t>Angebote abfragen</w:t>
      </w:r>
      <w:r w:rsidRPr="000E4F2C">
        <w:rPr>
          <w:bCs/>
          <w:color w:val="000000" w:themeColor="text1"/>
          <w:sz w:val="24"/>
          <w:szCs w:val="24"/>
        </w:rPr>
        <w:t xml:space="preserve">. </w:t>
      </w:r>
      <w:r w:rsidR="00637290" w:rsidRPr="000E4F2C">
        <w:rPr>
          <w:bCs/>
          <w:color w:val="000000" w:themeColor="text1"/>
          <w:sz w:val="24"/>
          <w:szCs w:val="24"/>
        </w:rPr>
        <w:t xml:space="preserve">In beiden Fällen werden die Anfragen </w:t>
      </w:r>
      <w:r w:rsidRPr="000E4F2C">
        <w:rPr>
          <w:bCs/>
          <w:color w:val="000000" w:themeColor="text1"/>
          <w:sz w:val="24"/>
          <w:szCs w:val="24"/>
        </w:rPr>
        <w:t xml:space="preserve">in der Angebotsverwaltung von M3 Logisticware gespeichert und sind damit </w:t>
      </w:r>
      <w:r w:rsidR="00637290" w:rsidRPr="000E4F2C">
        <w:rPr>
          <w:bCs/>
          <w:color w:val="000000" w:themeColor="text1"/>
          <w:sz w:val="24"/>
          <w:szCs w:val="24"/>
        </w:rPr>
        <w:t xml:space="preserve">für </w:t>
      </w:r>
      <w:r w:rsidRPr="000E4F2C">
        <w:rPr>
          <w:bCs/>
          <w:color w:val="000000" w:themeColor="text1"/>
          <w:sz w:val="24"/>
          <w:szCs w:val="24"/>
        </w:rPr>
        <w:t>d</w:t>
      </w:r>
      <w:r w:rsidR="001633FE" w:rsidRPr="000E4F2C">
        <w:rPr>
          <w:bCs/>
          <w:color w:val="000000" w:themeColor="text1"/>
          <w:sz w:val="24"/>
          <w:szCs w:val="24"/>
        </w:rPr>
        <w:t>ie</w:t>
      </w:r>
      <w:r w:rsidRPr="000E4F2C">
        <w:rPr>
          <w:bCs/>
          <w:color w:val="000000" w:themeColor="text1"/>
          <w:sz w:val="24"/>
          <w:szCs w:val="24"/>
        </w:rPr>
        <w:t xml:space="preserve"> betreffenden</w:t>
      </w:r>
      <w:r w:rsidR="006245A7" w:rsidRPr="000E4F2C">
        <w:rPr>
          <w:bCs/>
          <w:color w:val="000000" w:themeColor="text1"/>
          <w:sz w:val="24"/>
          <w:szCs w:val="24"/>
        </w:rPr>
        <w:t xml:space="preserve"> </w:t>
      </w:r>
      <w:r w:rsidR="001633FE" w:rsidRPr="000E4F2C">
        <w:rPr>
          <w:bCs/>
          <w:color w:val="000000" w:themeColor="text1"/>
          <w:sz w:val="24"/>
          <w:szCs w:val="24"/>
        </w:rPr>
        <w:t xml:space="preserve">Mitarbeiter im Vertrieb oder Disposition </w:t>
      </w:r>
      <w:r w:rsidRPr="000E4F2C">
        <w:rPr>
          <w:bCs/>
          <w:color w:val="000000" w:themeColor="text1"/>
          <w:sz w:val="24"/>
          <w:szCs w:val="24"/>
        </w:rPr>
        <w:t xml:space="preserve">sichtbar. </w:t>
      </w:r>
      <w:r w:rsidR="00570F1D" w:rsidRPr="000E4F2C">
        <w:rPr>
          <w:bCs/>
          <w:color w:val="000000" w:themeColor="text1"/>
          <w:sz w:val="24"/>
          <w:szCs w:val="24"/>
        </w:rPr>
        <w:t>Auf die Daten kann bei Bedarf direkt zugegriffen werden.</w:t>
      </w:r>
    </w:p>
    <w:p w14:paraId="6AE7F97C" w14:textId="469E0924" w:rsidR="00637290" w:rsidRPr="00637290" w:rsidRDefault="00FA6F83" w:rsidP="00637290">
      <w:pPr>
        <w:spacing w:after="120" w:line="340" w:lineRule="exact"/>
        <w:jc w:val="both"/>
        <w:rPr>
          <w:bCs/>
          <w:sz w:val="24"/>
          <w:szCs w:val="24"/>
        </w:rPr>
      </w:pPr>
      <w:r w:rsidRPr="000E4F2C">
        <w:rPr>
          <w:bCs/>
          <w:color w:val="000000" w:themeColor="text1"/>
          <w:sz w:val="24"/>
          <w:szCs w:val="24"/>
        </w:rPr>
        <w:t xml:space="preserve">Ein weiteres Highlight am Stand von Dr. Malek </w:t>
      </w:r>
      <w:r>
        <w:rPr>
          <w:bCs/>
          <w:sz w:val="24"/>
          <w:szCs w:val="24"/>
        </w:rPr>
        <w:t>Software sind die 2023 neu aufgelegten</w:t>
      </w:r>
      <w:r w:rsidRPr="00FA6F83">
        <w:rPr>
          <w:bCs/>
          <w:sz w:val="24"/>
          <w:szCs w:val="24"/>
        </w:rPr>
        <w:t xml:space="preserve"> Entfernungswerke Straße – kurz EWS – für Deutschland und Europa. Das Dresdner Softwarehaus hat den Quasi-Standard für die Entfernungsermittlung zum Abrechnen von Straßentransporten gemeinsam mit der PTV Group gründlich überarbeitet und wesentlich verbessert. Das betrifft vor allem die Anzahl und Genauigkeit der hinterlegten Entfernungen. Das seit 1994 etablierte EWS spielt trotz alternativer Berechnungsmethoden via Google, Bing oder anderen Onlinediensten nach wie vor eine überragende Rolle beim Kalkulieren und Prüfen von Frachtkosten.</w:t>
      </w:r>
      <w:r>
        <w:rPr>
          <w:bCs/>
          <w:sz w:val="24"/>
          <w:szCs w:val="24"/>
        </w:rPr>
        <w:t xml:space="preserve"> Dr. Malek Software bietet die EWS i</w:t>
      </w:r>
      <w:r w:rsidR="00637290" w:rsidRPr="00637290">
        <w:rPr>
          <w:bCs/>
          <w:sz w:val="24"/>
          <w:szCs w:val="24"/>
        </w:rPr>
        <w:t>n Verbindung mit M3 Logisticware und M3 Weborder</w:t>
      </w:r>
      <w:r>
        <w:rPr>
          <w:bCs/>
          <w:sz w:val="24"/>
          <w:szCs w:val="24"/>
        </w:rPr>
        <w:t>. Schon b</w:t>
      </w:r>
      <w:r w:rsidRPr="00637290">
        <w:rPr>
          <w:bCs/>
          <w:sz w:val="24"/>
          <w:szCs w:val="24"/>
        </w:rPr>
        <w:t xml:space="preserve">ei </w:t>
      </w:r>
      <w:r>
        <w:rPr>
          <w:bCs/>
          <w:sz w:val="24"/>
          <w:szCs w:val="24"/>
        </w:rPr>
        <w:t xml:space="preserve">der </w:t>
      </w:r>
      <w:r w:rsidRPr="00637290">
        <w:rPr>
          <w:bCs/>
          <w:sz w:val="24"/>
          <w:szCs w:val="24"/>
        </w:rPr>
        <w:t xml:space="preserve">Sendungserfassung </w:t>
      </w:r>
      <w:r>
        <w:rPr>
          <w:bCs/>
          <w:sz w:val="24"/>
          <w:szCs w:val="24"/>
        </w:rPr>
        <w:t>werden die</w:t>
      </w:r>
      <w:r w:rsidR="00637290" w:rsidRPr="00637290">
        <w:rPr>
          <w:bCs/>
          <w:sz w:val="24"/>
          <w:szCs w:val="24"/>
        </w:rPr>
        <w:t xml:space="preserve"> </w:t>
      </w:r>
      <w:r>
        <w:rPr>
          <w:bCs/>
          <w:sz w:val="24"/>
          <w:szCs w:val="24"/>
        </w:rPr>
        <w:t xml:space="preserve">für den Transport befahrenen </w:t>
      </w:r>
      <w:r w:rsidR="00637290" w:rsidRPr="00637290">
        <w:rPr>
          <w:bCs/>
          <w:sz w:val="24"/>
          <w:szCs w:val="24"/>
        </w:rPr>
        <w:t xml:space="preserve">Bundesländer </w:t>
      </w:r>
      <w:r>
        <w:rPr>
          <w:bCs/>
          <w:sz w:val="24"/>
          <w:szCs w:val="24"/>
        </w:rPr>
        <w:t>ermittelt, was zum Beispiel bei regionalen Feiertagen eine wichtige Rolle spielen kann.</w:t>
      </w:r>
    </w:p>
    <w:p w14:paraId="605831DF" w14:textId="77777777" w:rsidR="00FA6F83" w:rsidRDefault="008C3251" w:rsidP="00E80A9F">
      <w:pPr>
        <w:spacing w:after="120" w:line="340" w:lineRule="exact"/>
        <w:jc w:val="both"/>
        <w:rPr>
          <w:sz w:val="24"/>
          <w:szCs w:val="24"/>
        </w:rPr>
      </w:pPr>
      <w:r>
        <w:rPr>
          <w:sz w:val="24"/>
          <w:szCs w:val="24"/>
        </w:rPr>
        <w:lastRenderedPageBreak/>
        <w:t>D</w:t>
      </w:r>
      <w:r w:rsidR="00FA6F83">
        <w:rPr>
          <w:sz w:val="24"/>
          <w:szCs w:val="24"/>
        </w:rPr>
        <w:t>ie M3 Lagerscannung, das Business-Intelligence-Tool M3 BI sowie de</w:t>
      </w:r>
      <w:r w:rsidR="00E8471A">
        <w:rPr>
          <w:sz w:val="24"/>
          <w:szCs w:val="24"/>
        </w:rPr>
        <w:t xml:space="preserve">r </w:t>
      </w:r>
      <w:r w:rsidR="00FA6F83">
        <w:rPr>
          <w:sz w:val="24"/>
          <w:szCs w:val="24"/>
        </w:rPr>
        <w:t xml:space="preserve">M3 Frachtpreisrechner ergänzen </w:t>
      </w:r>
      <w:r w:rsidR="00E80A9F">
        <w:rPr>
          <w:sz w:val="24"/>
          <w:szCs w:val="24"/>
        </w:rPr>
        <w:t xml:space="preserve">die umfangreiche Softwarepalette von Dr. Malek. </w:t>
      </w:r>
      <w:r w:rsidR="00210FC4">
        <w:rPr>
          <w:sz w:val="24"/>
          <w:szCs w:val="24"/>
        </w:rPr>
        <w:t>Die inzwischen rund 3</w:t>
      </w:r>
      <w:r w:rsidR="00FA6F83">
        <w:rPr>
          <w:sz w:val="24"/>
          <w:szCs w:val="24"/>
        </w:rPr>
        <w:t>5</w:t>
      </w:r>
      <w:r w:rsidR="00210FC4">
        <w:rPr>
          <w:sz w:val="24"/>
          <w:szCs w:val="24"/>
        </w:rPr>
        <w:t xml:space="preserve"> Module der Software-Familie „M3 Logisticware“ </w:t>
      </w:r>
      <w:r w:rsidR="00032F92">
        <w:rPr>
          <w:sz w:val="24"/>
          <w:szCs w:val="24"/>
        </w:rPr>
        <w:t>stehen für</w:t>
      </w:r>
      <w:r w:rsidR="00210FC4">
        <w:rPr>
          <w:sz w:val="24"/>
          <w:szCs w:val="24"/>
        </w:rPr>
        <w:t xml:space="preserve"> umfangreiche Lösungen entlang der gesamten Lieferkette vom Verlader bis zum Empfänger.</w:t>
      </w:r>
    </w:p>
    <w:p w14:paraId="2DC4C328" w14:textId="25EF1728" w:rsidR="00210FC4" w:rsidRDefault="00E6064A" w:rsidP="00E80A9F">
      <w:pPr>
        <w:spacing w:after="120" w:line="340" w:lineRule="exact"/>
        <w:jc w:val="both"/>
        <w:rPr>
          <w:sz w:val="24"/>
          <w:szCs w:val="24"/>
        </w:rPr>
      </w:pPr>
      <w:r>
        <w:rPr>
          <w:sz w:val="24"/>
          <w:szCs w:val="24"/>
        </w:rPr>
        <w:t xml:space="preserve">Das bereits in zweiter Generation inhabergeführte Familienunternehmen </w:t>
      </w:r>
      <w:r w:rsidR="00210FC4">
        <w:rPr>
          <w:sz w:val="24"/>
          <w:szCs w:val="24"/>
        </w:rPr>
        <w:t>bietet Transportmanagement-, Speditions-, Lagerverwaltungs- und Telematiklösungen für den Straßengütertransport aus einer Hand. Eigene Kar</w:t>
      </w:r>
      <w:r w:rsidR="00CD383D">
        <w:rPr>
          <w:sz w:val="24"/>
          <w:szCs w:val="24"/>
        </w:rPr>
        <w:t>tensoftware für die Disposition</w:t>
      </w:r>
      <w:r w:rsidR="00210FC4">
        <w:rPr>
          <w:sz w:val="24"/>
          <w:szCs w:val="24"/>
        </w:rPr>
        <w:t xml:space="preserve"> und umfangreiche Online-Angebote wie WebOrder, WebTracing oder WebBooking für das Laderampen-Management runden die Kompetenz des Unternehmens ab. Zu den Kunden zählen Transportunternehmen, Sammelgutspeditionen und Verlader, die M3 Logisticware zum Teil komplett in SAP integriert haben. Ermöglicht wird das durch die modular aufgebaute Softwarearchitektur und das für jeden Kunden individuelle Customizing von M3 Logisticware.</w:t>
      </w:r>
    </w:p>
    <w:p w14:paraId="6307F226" w14:textId="6054DD5A" w:rsidR="008A6C96" w:rsidRDefault="008A6C96" w:rsidP="00E80A9F">
      <w:pPr>
        <w:spacing w:after="120" w:line="340" w:lineRule="exact"/>
        <w:jc w:val="both"/>
        <w:rPr>
          <w:sz w:val="24"/>
          <w:szCs w:val="24"/>
        </w:rPr>
      </w:pPr>
    </w:p>
    <w:p w14:paraId="50898AC7" w14:textId="77777777" w:rsidR="00B0175C" w:rsidRDefault="00B0175C" w:rsidP="00B0175C">
      <w:pPr>
        <w:keepNext/>
        <w:spacing w:after="120" w:line="100" w:lineRule="atLeast"/>
        <w:jc w:val="both"/>
        <w:rPr>
          <w:sz w:val="20"/>
          <w:szCs w:val="20"/>
        </w:rPr>
      </w:pPr>
      <w:r>
        <w:rPr>
          <w:b/>
          <w:sz w:val="20"/>
          <w:szCs w:val="20"/>
        </w:rPr>
        <w:t>Hintergrund: Dr. Malek Software GmbH</w:t>
      </w:r>
    </w:p>
    <w:p w14:paraId="479DD1CE" w14:textId="77777777" w:rsidR="00B0175C" w:rsidRDefault="00B0175C" w:rsidP="00B0175C">
      <w:pPr>
        <w:spacing w:after="120" w:line="100" w:lineRule="atLeast"/>
        <w:jc w:val="both"/>
        <w:rPr>
          <w:sz w:val="20"/>
          <w:szCs w:val="20"/>
        </w:rPr>
      </w:pPr>
      <w:r>
        <w:rPr>
          <w:sz w:val="20"/>
          <w:szCs w:val="20"/>
        </w:rPr>
        <w:t xml:space="preserve">Die Dr. Malek </w:t>
      </w:r>
      <w:r w:rsidRPr="009C73C7">
        <w:rPr>
          <w:sz w:val="20"/>
          <w:szCs w:val="20"/>
        </w:rPr>
        <w:t xml:space="preserve">Software GmbH ist spezialisiert auf Entwicklung, Pflege und Vertrieb von Speditions- und Logistiksoftware, Telematiklösungen sowie Webservices für Transportunternehmen, Speditionen, Industrie und Handel. Das Dresdner Unternehmen bietet die gesamte Softwarepalette bis hin zu selbst entwickelten Telematik-, Business Intelligence- und Lagerverwaltungslösungen aus einer Hand – das gilt gleichermaßen für lokal installierte Programme und </w:t>
      </w:r>
      <w:r w:rsidRPr="00250EC0">
        <w:rPr>
          <w:sz w:val="20"/>
          <w:szCs w:val="20"/>
        </w:rPr>
        <w:t>hybride Lösungen in der Cloud</w:t>
      </w:r>
      <w:r w:rsidRPr="009C73C7">
        <w:rPr>
          <w:sz w:val="20"/>
          <w:szCs w:val="20"/>
        </w:rPr>
        <w:t>. Hauptprodukt</w:t>
      </w:r>
      <w:r>
        <w:rPr>
          <w:sz w:val="20"/>
          <w:szCs w:val="20"/>
        </w:rPr>
        <w:t xml:space="preserve"> des Softwarehauses ist die unter “.NET“ entwickelte Speditionssoftware M3 Logisticware. Die Referenzliste des inhabergeführten Unternehmens umfasst rund 400 aktive Kunden. Dr. Malek Software beschäftigt 25 Mitarbeiterinnen und Mitarbeiter. Weitere Infos unter </w:t>
      </w:r>
      <w:hyperlink r:id="rId8" w:history="1">
        <w:r w:rsidRPr="007927DF">
          <w:rPr>
            <w:rStyle w:val="Hyperlink"/>
            <w:sz w:val="20"/>
            <w:szCs w:val="20"/>
          </w:rPr>
          <w:t>www.dr-malek.de</w:t>
        </w:r>
      </w:hyperlink>
      <w:r>
        <w:rPr>
          <w:sz w:val="20"/>
          <w:szCs w:val="20"/>
        </w:rPr>
        <w:t>.</w:t>
      </w:r>
    </w:p>
    <w:p w14:paraId="132665CE" w14:textId="77777777" w:rsidR="00C52471" w:rsidRDefault="00C52471">
      <w:pPr>
        <w:spacing w:after="120" w:line="100" w:lineRule="atLeast"/>
        <w:jc w:val="both"/>
      </w:pPr>
    </w:p>
    <w:p w14:paraId="431C3DC4" w14:textId="77777777" w:rsidR="00C52471" w:rsidRDefault="00C52471">
      <w:pPr>
        <w:spacing w:after="120" w:line="100" w:lineRule="atLeast"/>
        <w:jc w:val="both"/>
        <w:rPr>
          <w:sz w:val="20"/>
          <w:szCs w:val="20"/>
        </w:rPr>
      </w:pPr>
      <w:r>
        <w:rPr>
          <w:b/>
          <w:sz w:val="20"/>
          <w:szCs w:val="20"/>
        </w:rPr>
        <w:t>Pressekontakte:</w:t>
      </w:r>
    </w:p>
    <w:tbl>
      <w:tblPr>
        <w:tblW w:w="0" w:type="auto"/>
        <w:tblInd w:w="-108" w:type="dxa"/>
        <w:tblLayout w:type="fixed"/>
        <w:tblLook w:val="0000" w:firstRow="0" w:lastRow="0" w:firstColumn="0" w:lastColumn="0" w:noHBand="0" w:noVBand="0"/>
      </w:tblPr>
      <w:tblGrid>
        <w:gridCol w:w="4427"/>
        <w:gridCol w:w="4140"/>
      </w:tblGrid>
      <w:tr w:rsidR="00C52471" w14:paraId="0131DD29" w14:textId="77777777">
        <w:tc>
          <w:tcPr>
            <w:tcW w:w="4427" w:type="dxa"/>
            <w:tcBorders>
              <w:top w:val="single" w:sz="4" w:space="0" w:color="000000"/>
              <w:left w:val="single" w:sz="4" w:space="0" w:color="000000"/>
              <w:bottom w:val="single" w:sz="4" w:space="0" w:color="000000"/>
              <w:right w:val="single" w:sz="4" w:space="0" w:color="000000"/>
            </w:tcBorders>
            <w:shd w:val="clear" w:color="auto" w:fill="E6E6E6"/>
          </w:tcPr>
          <w:p w14:paraId="2D7A6F4E" w14:textId="77777777" w:rsidR="00C52471" w:rsidRDefault="00C52471">
            <w:pPr>
              <w:tabs>
                <w:tab w:val="left" w:pos="580"/>
                <w:tab w:val="left" w:pos="6300"/>
                <w:tab w:val="left" w:pos="6840"/>
              </w:tabs>
              <w:spacing w:line="100" w:lineRule="atLeast"/>
              <w:jc w:val="both"/>
              <w:rPr>
                <w:sz w:val="20"/>
                <w:szCs w:val="20"/>
              </w:rPr>
            </w:pPr>
            <w:r>
              <w:rPr>
                <w:sz w:val="20"/>
                <w:szCs w:val="20"/>
              </w:rPr>
              <w:t>Dr. Malek Software GmbH</w:t>
            </w:r>
          </w:p>
        </w:tc>
        <w:tc>
          <w:tcPr>
            <w:tcW w:w="4140" w:type="dxa"/>
            <w:tcBorders>
              <w:top w:val="single" w:sz="4" w:space="0" w:color="000000"/>
              <w:left w:val="single" w:sz="4" w:space="0" w:color="000000"/>
              <w:bottom w:val="single" w:sz="4" w:space="0" w:color="000000"/>
              <w:right w:val="single" w:sz="4" w:space="0" w:color="000000"/>
            </w:tcBorders>
            <w:shd w:val="clear" w:color="auto" w:fill="E6E6E6"/>
          </w:tcPr>
          <w:p w14:paraId="4D0CDAC7" w14:textId="77777777" w:rsidR="00C52471" w:rsidRDefault="00C52471">
            <w:pPr>
              <w:spacing w:line="100" w:lineRule="atLeast"/>
              <w:jc w:val="both"/>
            </w:pPr>
            <w:r>
              <w:rPr>
                <w:sz w:val="20"/>
                <w:szCs w:val="20"/>
              </w:rPr>
              <w:t>KfdM – Kommunikation für den Mittelstand</w:t>
            </w:r>
          </w:p>
        </w:tc>
      </w:tr>
      <w:tr w:rsidR="00C52471" w14:paraId="31903002" w14:textId="77777777">
        <w:trPr>
          <w:trHeight w:val="1340"/>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70FE31B4" w14:textId="77777777" w:rsidR="00C52471" w:rsidRDefault="00A3451A">
            <w:pPr>
              <w:tabs>
                <w:tab w:val="left" w:pos="580"/>
                <w:tab w:val="left" w:pos="6300"/>
                <w:tab w:val="left" w:pos="6840"/>
              </w:tabs>
              <w:spacing w:line="100" w:lineRule="atLeast"/>
              <w:jc w:val="both"/>
              <w:rPr>
                <w:sz w:val="20"/>
                <w:szCs w:val="20"/>
              </w:rPr>
            </w:pPr>
            <w:r>
              <w:rPr>
                <w:sz w:val="20"/>
                <w:szCs w:val="20"/>
              </w:rPr>
              <w:t>Ralf</w:t>
            </w:r>
            <w:r w:rsidR="00C52471">
              <w:rPr>
                <w:sz w:val="20"/>
                <w:szCs w:val="20"/>
              </w:rPr>
              <w:t xml:space="preserve"> Malek</w:t>
            </w:r>
          </w:p>
          <w:p w14:paraId="62C5AEFD" w14:textId="77777777" w:rsidR="00260120" w:rsidRPr="00260120" w:rsidRDefault="00260120" w:rsidP="00260120">
            <w:pPr>
              <w:tabs>
                <w:tab w:val="left" w:pos="580"/>
                <w:tab w:val="left" w:pos="6300"/>
                <w:tab w:val="left" w:pos="6840"/>
              </w:tabs>
              <w:spacing w:line="100" w:lineRule="atLeast"/>
              <w:jc w:val="both"/>
              <w:rPr>
                <w:sz w:val="20"/>
                <w:szCs w:val="20"/>
              </w:rPr>
            </w:pPr>
            <w:r w:rsidRPr="00260120">
              <w:rPr>
                <w:sz w:val="20"/>
                <w:szCs w:val="20"/>
              </w:rPr>
              <w:t>Leipziger Straße 13 c</w:t>
            </w:r>
          </w:p>
          <w:p w14:paraId="54D71B2B" w14:textId="77777777" w:rsidR="00260120" w:rsidRPr="00260120" w:rsidRDefault="00260120" w:rsidP="00260120">
            <w:pPr>
              <w:tabs>
                <w:tab w:val="left" w:pos="580"/>
                <w:tab w:val="left" w:pos="6300"/>
                <w:tab w:val="left" w:pos="6840"/>
              </w:tabs>
              <w:spacing w:line="100" w:lineRule="atLeast"/>
              <w:jc w:val="both"/>
              <w:rPr>
                <w:sz w:val="20"/>
                <w:szCs w:val="20"/>
              </w:rPr>
            </w:pPr>
            <w:r w:rsidRPr="00260120">
              <w:rPr>
                <w:sz w:val="20"/>
                <w:szCs w:val="20"/>
              </w:rPr>
              <w:t>01097 Dresden</w:t>
            </w:r>
          </w:p>
          <w:p w14:paraId="5B3A12BE" w14:textId="77777777" w:rsidR="00260120" w:rsidRDefault="00260120" w:rsidP="00260120">
            <w:pPr>
              <w:tabs>
                <w:tab w:val="left" w:pos="580"/>
                <w:tab w:val="left" w:pos="6300"/>
                <w:tab w:val="left" w:pos="6840"/>
              </w:tabs>
              <w:spacing w:line="100" w:lineRule="atLeast"/>
              <w:jc w:val="both"/>
              <w:rPr>
                <w:sz w:val="20"/>
                <w:szCs w:val="20"/>
              </w:rPr>
            </w:pPr>
            <w:r w:rsidRPr="00260120">
              <w:rPr>
                <w:sz w:val="20"/>
                <w:szCs w:val="20"/>
              </w:rPr>
              <w:t>Telefon: +49 351 8567 610</w:t>
            </w:r>
          </w:p>
          <w:p w14:paraId="5DEDDFDC" w14:textId="77777777" w:rsidR="00C52471" w:rsidRPr="00A3451A" w:rsidRDefault="00C52471">
            <w:pPr>
              <w:tabs>
                <w:tab w:val="left" w:pos="580"/>
                <w:tab w:val="left" w:pos="6300"/>
                <w:tab w:val="left" w:pos="6840"/>
              </w:tabs>
              <w:spacing w:line="100" w:lineRule="atLeast"/>
              <w:jc w:val="both"/>
              <w:rPr>
                <w:sz w:val="20"/>
                <w:szCs w:val="20"/>
                <w:lang w:val="it-IT"/>
              </w:rPr>
            </w:pPr>
            <w:r w:rsidRPr="00A3451A">
              <w:rPr>
                <w:sz w:val="20"/>
                <w:szCs w:val="20"/>
                <w:lang w:val="it-IT"/>
              </w:rPr>
              <w:t xml:space="preserve">E-Mail: </w:t>
            </w:r>
            <w:hyperlink r:id="rId9" w:history="1">
              <w:r w:rsidR="00A3451A" w:rsidRPr="006C0CDA">
                <w:rPr>
                  <w:rStyle w:val="Hyperlink"/>
                  <w:color w:val="0000FF"/>
                  <w:sz w:val="20"/>
                  <w:szCs w:val="20"/>
                  <w:lang w:val="it-IT"/>
                </w:rPr>
                <w:t>rm</w:t>
              </w:r>
              <w:r w:rsidRPr="006C0CDA">
                <w:rPr>
                  <w:rStyle w:val="Hyperlink"/>
                  <w:color w:val="0000FF"/>
                  <w:sz w:val="20"/>
                  <w:szCs w:val="20"/>
                  <w:lang w:val="it-IT"/>
                </w:rPr>
                <w:t>alek@dr-malek.de</w:t>
              </w:r>
            </w:hyperlink>
            <w:hyperlink r:id="rId10" w:history="1"/>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09B1D6CA" w14:textId="77777777" w:rsidR="00C52471" w:rsidRDefault="00C52471">
            <w:pPr>
              <w:spacing w:line="100" w:lineRule="atLeast"/>
              <w:jc w:val="both"/>
              <w:rPr>
                <w:sz w:val="20"/>
                <w:szCs w:val="20"/>
              </w:rPr>
            </w:pPr>
            <w:r>
              <w:rPr>
                <w:sz w:val="20"/>
                <w:szCs w:val="20"/>
              </w:rPr>
              <w:t>Marcus Walter</w:t>
            </w:r>
          </w:p>
          <w:p w14:paraId="4EA430E2" w14:textId="4FC4A246" w:rsidR="00C52471" w:rsidRDefault="0040144E">
            <w:pPr>
              <w:spacing w:line="100" w:lineRule="atLeast"/>
              <w:jc w:val="both"/>
              <w:rPr>
                <w:sz w:val="20"/>
                <w:szCs w:val="20"/>
              </w:rPr>
            </w:pPr>
            <w:r>
              <w:rPr>
                <w:sz w:val="20"/>
                <w:szCs w:val="20"/>
              </w:rPr>
              <w:t>Schulstraße 29</w:t>
            </w:r>
          </w:p>
          <w:p w14:paraId="45923E9B" w14:textId="3669F923" w:rsidR="0040144E" w:rsidRDefault="0040144E">
            <w:pPr>
              <w:spacing w:line="100" w:lineRule="atLeast"/>
              <w:jc w:val="both"/>
              <w:rPr>
                <w:sz w:val="20"/>
                <w:szCs w:val="20"/>
              </w:rPr>
            </w:pPr>
            <w:r>
              <w:rPr>
                <w:sz w:val="20"/>
                <w:szCs w:val="20"/>
              </w:rPr>
              <w:t>84183 Niederviehbach</w:t>
            </w:r>
          </w:p>
          <w:p w14:paraId="1A8779A0" w14:textId="61ECD870" w:rsidR="0040144E" w:rsidRDefault="0040144E">
            <w:pPr>
              <w:spacing w:line="100" w:lineRule="atLeast"/>
              <w:jc w:val="both"/>
              <w:rPr>
                <w:sz w:val="20"/>
                <w:szCs w:val="20"/>
              </w:rPr>
            </w:pPr>
            <w:r>
              <w:rPr>
                <w:sz w:val="20"/>
                <w:szCs w:val="20"/>
              </w:rPr>
              <w:t>Tel. +49 170 77 36 70 5</w:t>
            </w:r>
          </w:p>
          <w:p w14:paraId="0BF42DDD" w14:textId="77777777" w:rsidR="00C52471" w:rsidRDefault="00C52471">
            <w:pPr>
              <w:spacing w:line="100" w:lineRule="atLeast"/>
              <w:jc w:val="both"/>
            </w:pPr>
            <w:r>
              <w:rPr>
                <w:sz w:val="20"/>
                <w:szCs w:val="20"/>
              </w:rPr>
              <w:t>E-Mail:</w:t>
            </w:r>
            <w:r>
              <w:rPr>
                <w:sz w:val="20"/>
                <w:szCs w:val="20"/>
              </w:rPr>
              <w:tab/>
              <w:t>walter@kfdm.eu</w:t>
            </w:r>
          </w:p>
        </w:tc>
      </w:tr>
    </w:tbl>
    <w:p w14:paraId="038E8376" w14:textId="77777777" w:rsidR="00C52471" w:rsidRDefault="00C52471" w:rsidP="00C52471">
      <w:pPr>
        <w:keepNext/>
        <w:spacing w:after="120" w:line="100" w:lineRule="atLeast"/>
        <w:jc w:val="both"/>
      </w:pPr>
    </w:p>
    <w:sectPr w:rsidR="00C52471" w:rsidSect="004E53CE">
      <w:headerReference w:type="first" r:id="rId11"/>
      <w:pgSz w:w="11906" w:h="16838"/>
      <w:pgMar w:top="1418" w:right="2835" w:bottom="1134" w:left="1134" w:header="720" w:footer="720" w:gutter="0"/>
      <w:cols w:space="720"/>
      <w:titlePg/>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2E64" w14:textId="77777777" w:rsidR="00E25402" w:rsidRDefault="00E25402">
      <w:pPr>
        <w:spacing w:line="240" w:lineRule="auto"/>
      </w:pPr>
      <w:r>
        <w:separator/>
      </w:r>
    </w:p>
  </w:endnote>
  <w:endnote w:type="continuationSeparator" w:id="0">
    <w:p w14:paraId="69338A06" w14:textId="77777777" w:rsidR="00E25402" w:rsidRDefault="00E25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7B0E" w14:textId="77777777" w:rsidR="00E25402" w:rsidRDefault="00E25402">
      <w:pPr>
        <w:spacing w:line="240" w:lineRule="auto"/>
      </w:pPr>
      <w:r>
        <w:separator/>
      </w:r>
    </w:p>
  </w:footnote>
  <w:footnote w:type="continuationSeparator" w:id="0">
    <w:p w14:paraId="3EC0D0A5" w14:textId="77777777" w:rsidR="00E25402" w:rsidRDefault="00E254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CC4F" w14:textId="77777777" w:rsidR="00852A89" w:rsidRDefault="006E24E5">
    <w:pPr>
      <w:pStyle w:val="Kopfzeile"/>
    </w:pPr>
    <w:r>
      <w:rPr>
        <w:noProof/>
      </w:rPr>
      <w:drawing>
        <wp:inline distT="0" distB="0" distL="0" distR="0" wp14:anchorId="5636E4B3" wp14:editId="12F08C8F">
          <wp:extent cx="2735580" cy="708660"/>
          <wp:effectExtent l="0" t="0" r="0" b="0"/>
          <wp:docPr id="2" name="Bild 2" descr="DrMalek_MZ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Malek_MZ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5580"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0" w:firstLine="0"/>
      </w:pPr>
      <w:rPr>
        <w:position w:val="0"/>
        <w:sz w:val="22"/>
        <w:vertAlign w:val="baseline"/>
      </w:rPr>
    </w:lvl>
    <w:lvl w:ilvl="1">
      <w:start w:val="1"/>
      <w:numFmt w:val="decimal"/>
      <w:lvlText w:val="%2"/>
      <w:lvlJc w:val="left"/>
      <w:pPr>
        <w:tabs>
          <w:tab w:val="num" w:pos="0"/>
        </w:tabs>
        <w:ind w:left="0" w:firstLine="0"/>
      </w:pPr>
      <w:rPr>
        <w:position w:val="0"/>
        <w:sz w:val="22"/>
        <w:vertAlign w:val="baseline"/>
      </w:rPr>
    </w:lvl>
    <w:lvl w:ilvl="2">
      <w:start w:val="1"/>
      <w:numFmt w:val="decimal"/>
      <w:lvlText w:val="%2.%3"/>
      <w:lvlJc w:val="left"/>
      <w:pPr>
        <w:tabs>
          <w:tab w:val="num" w:pos="0"/>
        </w:tabs>
        <w:ind w:left="0" w:firstLine="0"/>
      </w:pPr>
      <w:rPr>
        <w:position w:val="0"/>
        <w:sz w:val="22"/>
        <w:vertAlign w:val="baseline"/>
      </w:rPr>
    </w:lvl>
    <w:lvl w:ilvl="3">
      <w:start w:val="1"/>
      <w:numFmt w:val="decimal"/>
      <w:lvlText w:val="%2.%3.%4"/>
      <w:lvlJc w:val="left"/>
      <w:pPr>
        <w:tabs>
          <w:tab w:val="num" w:pos="0"/>
        </w:tabs>
        <w:ind w:left="0" w:firstLine="0"/>
      </w:pPr>
      <w:rPr>
        <w:position w:val="0"/>
        <w:sz w:val="22"/>
        <w:vertAlign w:val="baseline"/>
      </w:rPr>
    </w:lvl>
    <w:lvl w:ilvl="4">
      <w:numFmt w:val="decimal"/>
      <w:lvlText w:val="%2.%3.%4.%5"/>
      <w:lvlJc w:val="left"/>
      <w:pPr>
        <w:tabs>
          <w:tab w:val="num" w:pos="0"/>
        </w:tabs>
        <w:ind w:left="0" w:firstLine="0"/>
      </w:pPr>
      <w:rPr>
        <w:position w:val="0"/>
        <w:sz w:val="22"/>
        <w:vertAlign w:val="baseline"/>
      </w:rPr>
    </w:lvl>
    <w:lvl w:ilvl="5">
      <w:numFmt w:val="decimal"/>
      <w:lvlText w:val="%2.%3.%4.%5.%6"/>
      <w:lvlJc w:val="left"/>
      <w:pPr>
        <w:tabs>
          <w:tab w:val="num" w:pos="0"/>
        </w:tabs>
        <w:ind w:left="0" w:firstLine="0"/>
      </w:pPr>
      <w:rPr>
        <w:position w:val="0"/>
        <w:sz w:val="22"/>
        <w:vertAlign w:val="baseline"/>
      </w:rPr>
    </w:lvl>
    <w:lvl w:ilvl="6">
      <w:numFmt w:val="decimal"/>
      <w:lvlText w:val="%2.%3.%4.%5.%6.%7"/>
      <w:lvlJc w:val="left"/>
      <w:pPr>
        <w:tabs>
          <w:tab w:val="num" w:pos="0"/>
        </w:tabs>
        <w:ind w:left="0" w:firstLine="0"/>
      </w:pPr>
      <w:rPr>
        <w:position w:val="0"/>
        <w:sz w:val="22"/>
        <w:vertAlign w:val="baseline"/>
      </w:rPr>
    </w:lvl>
    <w:lvl w:ilvl="7">
      <w:numFmt w:val="decimal"/>
      <w:lvlText w:val="%2.%3.%4.%5.%6.%7.%8"/>
      <w:lvlJc w:val="left"/>
      <w:pPr>
        <w:tabs>
          <w:tab w:val="num" w:pos="0"/>
        </w:tabs>
        <w:ind w:left="0" w:firstLine="0"/>
      </w:pPr>
      <w:rPr>
        <w:position w:val="0"/>
        <w:sz w:val="22"/>
        <w:vertAlign w:val="baseline"/>
      </w:rPr>
    </w:lvl>
    <w:lvl w:ilvl="8">
      <w:numFmt w:val="decimal"/>
      <w:lvlText w:val="%2.%3.%4.%5.%6.%7.%8.%9"/>
      <w:lvlJc w:val="left"/>
      <w:pPr>
        <w:tabs>
          <w:tab w:val="num" w:pos="0"/>
        </w:tabs>
        <w:ind w:left="0" w:firstLine="0"/>
      </w:pPr>
      <w:rPr>
        <w:position w:val="0"/>
        <w:sz w:val="22"/>
        <w:vertAlign w:val="baseline"/>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81415021">
    <w:abstractNumId w:val="0"/>
  </w:num>
  <w:num w:numId="2" w16cid:durableId="1998530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A2"/>
    <w:rsid w:val="00000A84"/>
    <w:rsid w:val="0000368C"/>
    <w:rsid w:val="00023D77"/>
    <w:rsid w:val="00032F92"/>
    <w:rsid w:val="000516C0"/>
    <w:rsid w:val="00052AE2"/>
    <w:rsid w:val="00053C2C"/>
    <w:rsid w:val="0005441F"/>
    <w:rsid w:val="0008555B"/>
    <w:rsid w:val="00086B66"/>
    <w:rsid w:val="000908F6"/>
    <w:rsid w:val="00091264"/>
    <w:rsid w:val="00092451"/>
    <w:rsid w:val="0009585D"/>
    <w:rsid w:val="00095A40"/>
    <w:rsid w:val="000A706F"/>
    <w:rsid w:val="000A714C"/>
    <w:rsid w:val="000B004F"/>
    <w:rsid w:val="000B3A7E"/>
    <w:rsid w:val="000B3B09"/>
    <w:rsid w:val="000B41B8"/>
    <w:rsid w:val="000C05C5"/>
    <w:rsid w:val="000D42FB"/>
    <w:rsid w:val="000E4F2C"/>
    <w:rsid w:val="000E58EC"/>
    <w:rsid w:val="000F18BA"/>
    <w:rsid w:val="000F3A7E"/>
    <w:rsid w:val="001046D7"/>
    <w:rsid w:val="00104DC2"/>
    <w:rsid w:val="001110E2"/>
    <w:rsid w:val="0012315B"/>
    <w:rsid w:val="00124E78"/>
    <w:rsid w:val="00127B0B"/>
    <w:rsid w:val="00137C27"/>
    <w:rsid w:val="0014575A"/>
    <w:rsid w:val="001476A9"/>
    <w:rsid w:val="00156DCB"/>
    <w:rsid w:val="00160315"/>
    <w:rsid w:val="001633FE"/>
    <w:rsid w:val="00170F7A"/>
    <w:rsid w:val="00180404"/>
    <w:rsid w:val="001845B3"/>
    <w:rsid w:val="00196176"/>
    <w:rsid w:val="001961F7"/>
    <w:rsid w:val="001970B7"/>
    <w:rsid w:val="001A1017"/>
    <w:rsid w:val="001B3874"/>
    <w:rsid w:val="001C5400"/>
    <w:rsid w:val="001D0A6F"/>
    <w:rsid w:val="001D2E2E"/>
    <w:rsid w:val="001D6535"/>
    <w:rsid w:val="001E3A4D"/>
    <w:rsid w:val="001F07D6"/>
    <w:rsid w:val="00205467"/>
    <w:rsid w:val="00210FC4"/>
    <w:rsid w:val="00224967"/>
    <w:rsid w:val="00231B17"/>
    <w:rsid w:val="00251525"/>
    <w:rsid w:val="00254CA1"/>
    <w:rsid w:val="00260120"/>
    <w:rsid w:val="00267F4D"/>
    <w:rsid w:val="0027336A"/>
    <w:rsid w:val="00275B37"/>
    <w:rsid w:val="0028511C"/>
    <w:rsid w:val="002864F8"/>
    <w:rsid w:val="0029032D"/>
    <w:rsid w:val="002A138F"/>
    <w:rsid w:val="002B16FD"/>
    <w:rsid w:val="002D14F9"/>
    <w:rsid w:val="002D261B"/>
    <w:rsid w:val="002D615E"/>
    <w:rsid w:val="002E419A"/>
    <w:rsid w:val="003137C2"/>
    <w:rsid w:val="00317D59"/>
    <w:rsid w:val="00321F23"/>
    <w:rsid w:val="00332AAB"/>
    <w:rsid w:val="00340C52"/>
    <w:rsid w:val="003421DD"/>
    <w:rsid w:val="003443B4"/>
    <w:rsid w:val="00352354"/>
    <w:rsid w:val="00361F6A"/>
    <w:rsid w:val="0037632F"/>
    <w:rsid w:val="00381473"/>
    <w:rsid w:val="00390735"/>
    <w:rsid w:val="003D1AA0"/>
    <w:rsid w:val="003F73DB"/>
    <w:rsid w:val="00400366"/>
    <w:rsid w:val="004003F5"/>
    <w:rsid w:val="0040144E"/>
    <w:rsid w:val="00401604"/>
    <w:rsid w:val="00413F83"/>
    <w:rsid w:val="004149F8"/>
    <w:rsid w:val="004172AF"/>
    <w:rsid w:val="00426D4A"/>
    <w:rsid w:val="0043138A"/>
    <w:rsid w:val="00432F73"/>
    <w:rsid w:val="0046330F"/>
    <w:rsid w:val="004744A6"/>
    <w:rsid w:val="00481FC1"/>
    <w:rsid w:val="0048558C"/>
    <w:rsid w:val="00486D87"/>
    <w:rsid w:val="004A3EF2"/>
    <w:rsid w:val="004D57E8"/>
    <w:rsid w:val="004E14C8"/>
    <w:rsid w:val="004E22AA"/>
    <w:rsid w:val="004E53CE"/>
    <w:rsid w:val="004F45CF"/>
    <w:rsid w:val="00500C93"/>
    <w:rsid w:val="0050331F"/>
    <w:rsid w:val="00530233"/>
    <w:rsid w:val="0053376E"/>
    <w:rsid w:val="005348C3"/>
    <w:rsid w:val="005505A5"/>
    <w:rsid w:val="0055265C"/>
    <w:rsid w:val="0055368D"/>
    <w:rsid w:val="005569F1"/>
    <w:rsid w:val="00562359"/>
    <w:rsid w:val="00564598"/>
    <w:rsid w:val="00570F1D"/>
    <w:rsid w:val="005747A6"/>
    <w:rsid w:val="005946EE"/>
    <w:rsid w:val="005A7717"/>
    <w:rsid w:val="005C2F89"/>
    <w:rsid w:val="005C4B28"/>
    <w:rsid w:val="005D2FF9"/>
    <w:rsid w:val="005E4B37"/>
    <w:rsid w:val="005E6EC8"/>
    <w:rsid w:val="005E73C7"/>
    <w:rsid w:val="005F5F8F"/>
    <w:rsid w:val="0060455D"/>
    <w:rsid w:val="00612BFF"/>
    <w:rsid w:val="0062116B"/>
    <w:rsid w:val="00624196"/>
    <w:rsid w:val="006245A7"/>
    <w:rsid w:val="00626D2D"/>
    <w:rsid w:val="00631F2C"/>
    <w:rsid w:val="006346C2"/>
    <w:rsid w:val="00637290"/>
    <w:rsid w:val="00644749"/>
    <w:rsid w:val="00646F43"/>
    <w:rsid w:val="00660194"/>
    <w:rsid w:val="006710A2"/>
    <w:rsid w:val="0067686D"/>
    <w:rsid w:val="00681010"/>
    <w:rsid w:val="0069188B"/>
    <w:rsid w:val="00696D11"/>
    <w:rsid w:val="00697A13"/>
    <w:rsid w:val="006A3AC7"/>
    <w:rsid w:val="006B7EE0"/>
    <w:rsid w:val="006C0CDA"/>
    <w:rsid w:val="006C0F77"/>
    <w:rsid w:val="006C1065"/>
    <w:rsid w:val="006E24E5"/>
    <w:rsid w:val="006F197E"/>
    <w:rsid w:val="006F5438"/>
    <w:rsid w:val="00706FAD"/>
    <w:rsid w:val="0071287C"/>
    <w:rsid w:val="00717088"/>
    <w:rsid w:val="00730328"/>
    <w:rsid w:val="007478B1"/>
    <w:rsid w:val="007547FE"/>
    <w:rsid w:val="007558C2"/>
    <w:rsid w:val="00756843"/>
    <w:rsid w:val="00764874"/>
    <w:rsid w:val="00764D44"/>
    <w:rsid w:val="00772F24"/>
    <w:rsid w:val="007B277B"/>
    <w:rsid w:val="007C1D13"/>
    <w:rsid w:val="007C354D"/>
    <w:rsid w:val="007D1208"/>
    <w:rsid w:val="007D4B71"/>
    <w:rsid w:val="007E0C28"/>
    <w:rsid w:val="007E79F3"/>
    <w:rsid w:val="007F0412"/>
    <w:rsid w:val="00816613"/>
    <w:rsid w:val="008200FC"/>
    <w:rsid w:val="00852A89"/>
    <w:rsid w:val="0085373E"/>
    <w:rsid w:val="00864316"/>
    <w:rsid w:val="008668A6"/>
    <w:rsid w:val="00881711"/>
    <w:rsid w:val="008A3EB1"/>
    <w:rsid w:val="008A6C96"/>
    <w:rsid w:val="008B335E"/>
    <w:rsid w:val="008B39F3"/>
    <w:rsid w:val="008B3D04"/>
    <w:rsid w:val="008C3251"/>
    <w:rsid w:val="008C50A7"/>
    <w:rsid w:val="008D34CE"/>
    <w:rsid w:val="008E3365"/>
    <w:rsid w:val="00910938"/>
    <w:rsid w:val="00924EE3"/>
    <w:rsid w:val="0093497F"/>
    <w:rsid w:val="0094085D"/>
    <w:rsid w:val="0094513C"/>
    <w:rsid w:val="00954D92"/>
    <w:rsid w:val="00973F2D"/>
    <w:rsid w:val="009776B0"/>
    <w:rsid w:val="00994768"/>
    <w:rsid w:val="009973C2"/>
    <w:rsid w:val="009A245F"/>
    <w:rsid w:val="009B7E73"/>
    <w:rsid w:val="009C6669"/>
    <w:rsid w:val="009C73C7"/>
    <w:rsid w:val="009C7C26"/>
    <w:rsid w:val="009F0027"/>
    <w:rsid w:val="009F06F9"/>
    <w:rsid w:val="009F50C9"/>
    <w:rsid w:val="00A10A26"/>
    <w:rsid w:val="00A2113B"/>
    <w:rsid w:val="00A26B98"/>
    <w:rsid w:val="00A3451A"/>
    <w:rsid w:val="00A5767F"/>
    <w:rsid w:val="00A82579"/>
    <w:rsid w:val="00A8328D"/>
    <w:rsid w:val="00A95359"/>
    <w:rsid w:val="00AA19FB"/>
    <w:rsid w:val="00AA360F"/>
    <w:rsid w:val="00AB1968"/>
    <w:rsid w:val="00AB480E"/>
    <w:rsid w:val="00AB4F22"/>
    <w:rsid w:val="00AB6F06"/>
    <w:rsid w:val="00AB7F8C"/>
    <w:rsid w:val="00AD4C24"/>
    <w:rsid w:val="00AE4B60"/>
    <w:rsid w:val="00B0175C"/>
    <w:rsid w:val="00B0380B"/>
    <w:rsid w:val="00B05B19"/>
    <w:rsid w:val="00B074C6"/>
    <w:rsid w:val="00B22181"/>
    <w:rsid w:val="00B261DC"/>
    <w:rsid w:val="00B4415F"/>
    <w:rsid w:val="00B71C60"/>
    <w:rsid w:val="00B81820"/>
    <w:rsid w:val="00B83ADB"/>
    <w:rsid w:val="00BA1219"/>
    <w:rsid w:val="00BB17DA"/>
    <w:rsid w:val="00BC262E"/>
    <w:rsid w:val="00BC6604"/>
    <w:rsid w:val="00BE2B18"/>
    <w:rsid w:val="00BF0117"/>
    <w:rsid w:val="00C145ED"/>
    <w:rsid w:val="00C15547"/>
    <w:rsid w:val="00C4087D"/>
    <w:rsid w:val="00C52471"/>
    <w:rsid w:val="00C52A28"/>
    <w:rsid w:val="00C566F8"/>
    <w:rsid w:val="00C56C15"/>
    <w:rsid w:val="00C634F7"/>
    <w:rsid w:val="00C755CB"/>
    <w:rsid w:val="00C82414"/>
    <w:rsid w:val="00C963B3"/>
    <w:rsid w:val="00CA687D"/>
    <w:rsid w:val="00CB5D05"/>
    <w:rsid w:val="00CC3E5B"/>
    <w:rsid w:val="00CD383D"/>
    <w:rsid w:val="00CE3F7B"/>
    <w:rsid w:val="00CE721A"/>
    <w:rsid w:val="00CF0434"/>
    <w:rsid w:val="00D04093"/>
    <w:rsid w:val="00D32D20"/>
    <w:rsid w:val="00D406FB"/>
    <w:rsid w:val="00D44EA4"/>
    <w:rsid w:val="00D46A24"/>
    <w:rsid w:val="00D52AD5"/>
    <w:rsid w:val="00D60252"/>
    <w:rsid w:val="00D76026"/>
    <w:rsid w:val="00D77017"/>
    <w:rsid w:val="00D80FF7"/>
    <w:rsid w:val="00D8724F"/>
    <w:rsid w:val="00DA47C1"/>
    <w:rsid w:val="00DB057D"/>
    <w:rsid w:val="00DC0C0D"/>
    <w:rsid w:val="00DF0074"/>
    <w:rsid w:val="00DF12DE"/>
    <w:rsid w:val="00E11B67"/>
    <w:rsid w:val="00E129AA"/>
    <w:rsid w:val="00E20631"/>
    <w:rsid w:val="00E2112D"/>
    <w:rsid w:val="00E25402"/>
    <w:rsid w:val="00E37437"/>
    <w:rsid w:val="00E442CB"/>
    <w:rsid w:val="00E561A2"/>
    <w:rsid w:val="00E6064A"/>
    <w:rsid w:val="00E610C5"/>
    <w:rsid w:val="00E65BD4"/>
    <w:rsid w:val="00E74EB9"/>
    <w:rsid w:val="00E80A9F"/>
    <w:rsid w:val="00E824F4"/>
    <w:rsid w:val="00E83BC1"/>
    <w:rsid w:val="00E8420A"/>
    <w:rsid w:val="00E8471A"/>
    <w:rsid w:val="00EA4656"/>
    <w:rsid w:val="00EA4900"/>
    <w:rsid w:val="00EC580E"/>
    <w:rsid w:val="00EF4E23"/>
    <w:rsid w:val="00F17020"/>
    <w:rsid w:val="00F35F91"/>
    <w:rsid w:val="00F5389E"/>
    <w:rsid w:val="00F55D7A"/>
    <w:rsid w:val="00F60D1C"/>
    <w:rsid w:val="00F61F36"/>
    <w:rsid w:val="00F827C4"/>
    <w:rsid w:val="00F8679D"/>
    <w:rsid w:val="00FA0BF9"/>
    <w:rsid w:val="00FA6F83"/>
    <w:rsid w:val="00FB2318"/>
    <w:rsid w:val="00FB6660"/>
    <w:rsid w:val="00FC21FD"/>
    <w:rsid w:val="00FD3B8E"/>
    <w:rsid w:val="00FE6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58281F"/>
  <w15:chartTrackingRefBased/>
  <w15:docId w15:val="{9D99FFAC-9773-4DCF-BE91-2AE0D0B1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B98"/>
    <w:pPr>
      <w:suppressAutoHyphens/>
      <w:spacing w:line="276" w:lineRule="auto"/>
    </w:pPr>
    <w:rPr>
      <w:rFonts w:ascii="Arial" w:eastAsia="Arial" w:hAnsi="Arial" w:cs="Arial"/>
      <w:color w:val="000000"/>
      <w:sz w:val="22"/>
      <w:szCs w:val="22"/>
      <w:lang w:eastAsia="hi-IN" w:bidi="hi-IN"/>
    </w:rPr>
  </w:style>
  <w:style w:type="paragraph" w:styleId="berschrift1">
    <w:name w:val="heading 1"/>
    <w:basedOn w:val="Standard1"/>
    <w:next w:val="Textkrper"/>
    <w:qFormat/>
    <w:pPr>
      <w:keepNext/>
      <w:keepLines/>
      <w:spacing w:before="480" w:after="120" w:line="100" w:lineRule="atLeast"/>
      <w:outlineLvl w:val="0"/>
    </w:pPr>
    <w:rPr>
      <w:b/>
      <w:sz w:val="48"/>
      <w:szCs w:val="48"/>
    </w:rPr>
  </w:style>
  <w:style w:type="paragraph" w:styleId="berschrift2">
    <w:name w:val="heading 2"/>
    <w:basedOn w:val="Standard1"/>
    <w:next w:val="Textkrper"/>
    <w:qFormat/>
    <w:pPr>
      <w:keepNext/>
      <w:keepLines/>
      <w:spacing w:before="360" w:after="80" w:line="100" w:lineRule="atLeast"/>
      <w:outlineLvl w:val="1"/>
    </w:pPr>
    <w:rPr>
      <w:b/>
      <w:sz w:val="36"/>
      <w:szCs w:val="36"/>
    </w:rPr>
  </w:style>
  <w:style w:type="paragraph" w:styleId="berschrift3">
    <w:name w:val="heading 3"/>
    <w:basedOn w:val="Standard1"/>
    <w:next w:val="Textkrper"/>
    <w:qFormat/>
    <w:pPr>
      <w:keepNext/>
      <w:keepLines/>
      <w:spacing w:before="280" w:after="80" w:line="100" w:lineRule="atLeast"/>
      <w:outlineLvl w:val="2"/>
    </w:pPr>
    <w:rPr>
      <w:b/>
      <w:sz w:val="28"/>
      <w:szCs w:val="28"/>
    </w:rPr>
  </w:style>
  <w:style w:type="paragraph" w:styleId="berschrift4">
    <w:name w:val="heading 4"/>
    <w:basedOn w:val="Standard1"/>
    <w:next w:val="Textkrper"/>
    <w:qFormat/>
    <w:pPr>
      <w:keepNext/>
      <w:keepLines/>
      <w:spacing w:before="240" w:after="40" w:line="100" w:lineRule="atLeast"/>
      <w:outlineLvl w:val="3"/>
    </w:pPr>
    <w:rPr>
      <w:b/>
      <w:sz w:val="24"/>
      <w:szCs w:val="24"/>
    </w:rPr>
  </w:style>
  <w:style w:type="paragraph" w:styleId="berschrift5">
    <w:name w:val="heading 5"/>
    <w:basedOn w:val="Standard1"/>
    <w:next w:val="Textkrper"/>
    <w:qFormat/>
    <w:pPr>
      <w:keepNext/>
      <w:keepLines/>
      <w:spacing w:before="220" w:after="40" w:line="100" w:lineRule="atLeast"/>
      <w:outlineLvl w:val="4"/>
    </w:pPr>
    <w:rPr>
      <w:b/>
    </w:rPr>
  </w:style>
  <w:style w:type="paragraph" w:styleId="berschrift6">
    <w:name w:val="heading 6"/>
    <w:basedOn w:val="Standard1"/>
    <w:next w:val="Textkrper"/>
    <w:qFormat/>
    <w:pPr>
      <w:keepNext/>
      <w:keepLines/>
      <w:spacing w:before="200" w:after="40" w:line="100" w:lineRule="atLeast"/>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rPr>
      <w:position w:val="0"/>
      <w:sz w:val="22"/>
      <w:vertAlign w:val="baselin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1">
    <w:name w:val="Standard1"/>
    <w:pPr>
      <w:suppressAutoHyphens/>
      <w:spacing w:line="276" w:lineRule="auto"/>
    </w:pPr>
    <w:rPr>
      <w:rFonts w:ascii="Arial" w:eastAsia="Arial" w:hAnsi="Arial" w:cs="Arial"/>
      <w:sz w:val="22"/>
      <w:szCs w:val="22"/>
      <w:lang w:eastAsia="hi-IN" w:bidi="hi-IN"/>
    </w:rPr>
  </w:style>
  <w:style w:type="paragraph" w:styleId="Titel">
    <w:name w:val="Title"/>
    <w:basedOn w:val="Standard1"/>
    <w:next w:val="Untertitel"/>
    <w:qFormat/>
    <w:pPr>
      <w:keepNext/>
      <w:keepLines/>
      <w:spacing w:before="480" w:after="120" w:line="100" w:lineRule="atLeast"/>
    </w:pPr>
    <w:rPr>
      <w:b/>
      <w:bCs/>
      <w:sz w:val="72"/>
      <w:szCs w:val="72"/>
    </w:rPr>
  </w:style>
  <w:style w:type="paragraph" w:styleId="Untertitel">
    <w:name w:val="Subtitle"/>
    <w:basedOn w:val="Standard1"/>
    <w:next w:val="Textkrper"/>
    <w:qFormat/>
    <w:pPr>
      <w:keepNext/>
      <w:keepLines/>
      <w:spacing w:before="360" w:after="80" w:line="100" w:lineRule="atLeast"/>
    </w:pPr>
    <w:rPr>
      <w:rFonts w:ascii="Georgia" w:eastAsia="Georgia" w:hAnsi="Georgia" w:cs="Georgia"/>
      <w:i/>
      <w:iCs/>
      <w:color w:val="666666"/>
      <w:sz w:val="48"/>
      <w:szCs w:val="48"/>
    </w:rPr>
  </w:style>
  <w:style w:type="paragraph" w:styleId="Kopfzeile">
    <w:name w:val="header"/>
    <w:basedOn w:val="Standard"/>
    <w:rsid w:val="005348C3"/>
    <w:pPr>
      <w:tabs>
        <w:tab w:val="center" w:pos="4536"/>
        <w:tab w:val="right" w:pos="9072"/>
      </w:tabs>
    </w:pPr>
  </w:style>
  <w:style w:type="paragraph" w:styleId="Fuzeile">
    <w:name w:val="footer"/>
    <w:basedOn w:val="Standard"/>
    <w:rsid w:val="005348C3"/>
    <w:pPr>
      <w:tabs>
        <w:tab w:val="center" w:pos="4536"/>
        <w:tab w:val="right" w:pos="9072"/>
      </w:tabs>
    </w:pPr>
  </w:style>
  <w:style w:type="character" w:styleId="NichtaufgelsteErwhnung">
    <w:name w:val="Unresolved Mention"/>
    <w:basedOn w:val="Absatz-Standardschriftart"/>
    <w:uiPriority w:val="99"/>
    <w:semiHidden/>
    <w:unhideWhenUsed/>
    <w:rsid w:val="006C1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malek.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lek@dr-malek.de" TargetMode="External"/><Relationship Id="rId4" Type="http://schemas.openxmlformats.org/officeDocument/2006/relationships/webSettings" Target="webSettings.xml"/><Relationship Id="rId9" Type="http://schemas.openxmlformats.org/officeDocument/2006/relationships/hyperlink" Target="mailto:malek@dr-male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5624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6503</CharactersWithSpaces>
  <SharedDoc>false</SharedDoc>
  <HLinks>
    <vt:vector size="12" baseType="variant">
      <vt:variant>
        <vt:i4>917618</vt:i4>
      </vt:variant>
      <vt:variant>
        <vt:i4>3</vt:i4>
      </vt:variant>
      <vt:variant>
        <vt:i4>0</vt:i4>
      </vt:variant>
      <vt:variant>
        <vt:i4>5</vt:i4>
      </vt:variant>
      <vt:variant>
        <vt:lpwstr>mailto:malek@dr-malek.de</vt:lpwstr>
      </vt:variant>
      <vt:variant>
        <vt:lpwstr/>
      </vt:variant>
      <vt:variant>
        <vt:i4>917618</vt:i4>
      </vt:variant>
      <vt:variant>
        <vt:i4>0</vt:i4>
      </vt:variant>
      <vt:variant>
        <vt:i4>0</vt:i4>
      </vt:variant>
      <vt:variant>
        <vt:i4>5</vt:i4>
      </vt:variant>
      <vt:variant>
        <vt:lpwstr>mailto:malek@dr-malek.de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Marcus Walter</cp:lastModifiedBy>
  <cp:revision>4</cp:revision>
  <cp:lastPrinted>1899-12-31T23:00:00Z</cp:lastPrinted>
  <dcterms:created xsi:type="dcterms:W3CDTF">2023-04-03T12:33:00Z</dcterms:created>
  <dcterms:modified xsi:type="dcterms:W3CDTF">2023-04-03T13:28:00Z</dcterms:modified>
</cp:coreProperties>
</file>